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935405692"/>
        <w:docPartObj>
          <w:docPartGallery w:val="Cover Pages"/>
          <w:docPartUnique/>
        </w:docPartObj>
      </w:sdtPr>
      <w:sdtEndPr/>
      <w:sdtContent>
        <w:p w14:paraId="0215A6AC" w14:textId="28B85A06" w:rsidR="003A035C" w:rsidRDefault="003A035C" w:rsidP="0075264A"/>
        <w:p w14:paraId="13A7B694" w14:textId="77777777" w:rsidR="003A035C" w:rsidRDefault="003A035C" w:rsidP="0075264A"/>
        <w:p w14:paraId="2414180C" w14:textId="77777777" w:rsidR="00BD2628" w:rsidRDefault="00BD2628" w:rsidP="0075264A"/>
        <w:p w14:paraId="31EB4B65" w14:textId="77777777" w:rsidR="00BD2628" w:rsidRDefault="00BD2628" w:rsidP="0075264A"/>
        <w:p w14:paraId="2AB81CA9" w14:textId="77777777" w:rsidR="00BD2628" w:rsidRDefault="00BD2628" w:rsidP="0075264A"/>
        <w:p w14:paraId="7430575C" w14:textId="77777777" w:rsidR="00BD2628" w:rsidRDefault="00BD2628" w:rsidP="0075264A"/>
        <w:p w14:paraId="7D9447B3" w14:textId="77777777" w:rsidR="00BD2628" w:rsidRDefault="00BD2628" w:rsidP="0075264A"/>
        <w:p w14:paraId="3C8F91CB" w14:textId="77777777" w:rsidR="00BD2628" w:rsidRDefault="00BD2628" w:rsidP="0075264A"/>
        <w:tbl>
          <w:tblPr>
            <w:tblpPr w:leftFromText="187" w:rightFromText="187" w:vertAnchor="text" w:horzAnchor="margin" w:tblpXSpec="right" w:tblpY="1"/>
            <w:tblW w:w="5272" w:type="pct"/>
            <w:tblBorders>
              <w:bottom w:val="single" w:sz="12" w:space="0" w:color="4F81BD" w:themeColor="accent1"/>
              <w:insideH w:val="single" w:sz="12" w:space="0" w:color="4F81BD" w:themeColor="accent1"/>
              <w:insideV w:val="single" w:sz="12" w:space="0" w:color="4F81BD" w:themeColor="accent1"/>
            </w:tblBorders>
            <w:tblCellMar>
              <w:top w:w="360" w:type="dxa"/>
              <w:left w:w="115" w:type="dxa"/>
              <w:bottom w:w="360" w:type="dxa"/>
              <w:right w:w="115" w:type="dxa"/>
            </w:tblCellMar>
            <w:tblLook w:val="04A0" w:firstRow="1" w:lastRow="0" w:firstColumn="1" w:lastColumn="0" w:noHBand="0" w:noVBand="1"/>
          </w:tblPr>
          <w:tblGrid>
            <w:gridCol w:w="9869"/>
          </w:tblGrid>
          <w:tr w:rsidR="003A035C" w14:paraId="3204D2FC" w14:textId="77777777" w:rsidTr="00BD2628">
            <w:trPr>
              <w:trHeight w:val="1262"/>
            </w:trPr>
            <w:tc>
              <w:tcPr>
                <w:tcW w:w="5000" w:type="pct"/>
              </w:tcPr>
              <w:p w14:paraId="6AD8E4A5" w14:textId="2A3B49FC" w:rsidR="003A035C" w:rsidRDefault="00D65736" w:rsidP="0075264A">
                <w:pPr>
                  <w:pStyle w:val="NoSpacing"/>
                  <w:rPr>
                    <w:rFonts w:eastAsiaTheme="majorEastAsia"/>
                    <w:sz w:val="72"/>
                    <w:szCs w:val="72"/>
                  </w:rPr>
                </w:pPr>
                <w:r>
                  <w:rPr>
                    <w:rFonts w:eastAsiaTheme="majorEastAsia"/>
                    <w:sz w:val="72"/>
                    <w:szCs w:val="72"/>
                  </w:rPr>
                  <w:t>User Guide</w:t>
                </w:r>
                <w:r w:rsidR="00522409">
                  <w:rPr>
                    <w:rFonts w:eastAsiaTheme="majorEastAsia"/>
                    <w:sz w:val="72"/>
                    <w:szCs w:val="72"/>
                  </w:rPr>
                  <w:t xml:space="preserve"> – Document Knowledge Transfer / </w:t>
                </w:r>
              </w:p>
              <w:p w14:paraId="1DC88E39" w14:textId="5FC8D4FA" w:rsidR="005F07CA" w:rsidRPr="005F07CA" w:rsidRDefault="00522409" w:rsidP="00D65736">
                <w:pPr>
                  <w:pStyle w:val="NoSpacing"/>
                  <w:rPr>
                    <w:rFonts w:eastAsiaTheme="majorEastAsia"/>
                    <w:sz w:val="56"/>
                    <w:szCs w:val="56"/>
                  </w:rPr>
                </w:pPr>
                <w:r>
                  <w:rPr>
                    <w:rFonts w:eastAsiaTheme="majorEastAsia"/>
                    <w:sz w:val="72"/>
                    <w:szCs w:val="72"/>
                  </w:rPr>
                  <w:t xml:space="preserve">Policy &amp; Attestation </w:t>
                </w:r>
              </w:p>
            </w:tc>
          </w:tr>
          <w:tr w:rsidR="003A035C" w14:paraId="01F03A88" w14:textId="77777777" w:rsidTr="00BD2628">
            <w:trPr>
              <w:trHeight w:val="687"/>
            </w:trPr>
            <w:tc>
              <w:tcPr>
                <w:tcW w:w="5000" w:type="pct"/>
              </w:tcPr>
              <w:p w14:paraId="7E1EE2D0" w14:textId="77777777" w:rsidR="00BD2628" w:rsidRPr="00AA668D" w:rsidRDefault="005F07CA" w:rsidP="0075264A">
                <w:pPr>
                  <w:pStyle w:val="NoSpacing"/>
                  <w:rPr>
                    <w:sz w:val="40"/>
                    <w:szCs w:val="40"/>
                  </w:rPr>
                </w:pPr>
                <w:proofErr w:type="spellStart"/>
                <w:r>
                  <w:rPr>
                    <w:rFonts w:cstheme="minorHAnsi"/>
                    <w:sz w:val="40"/>
                    <w:szCs w:val="40"/>
                  </w:rPr>
                  <w:t>CoMA</w:t>
                </w:r>
                <w:proofErr w:type="spellEnd"/>
                <w:r>
                  <w:rPr>
                    <w:rFonts w:cstheme="minorHAnsi"/>
                    <w:sz w:val="40"/>
                    <w:szCs w:val="40"/>
                  </w:rPr>
                  <w:t xml:space="preserve"> EOHHS - Dept. of Developmental Services</w:t>
                </w:r>
              </w:p>
            </w:tc>
          </w:tr>
          <w:tr w:rsidR="003A035C" w14:paraId="02F9DC0B" w14:textId="77777777" w:rsidTr="00BD2628">
            <w:trPr>
              <w:trHeight w:val="416"/>
            </w:trPr>
            <w:tc>
              <w:tcPr>
                <w:tcW w:w="5000" w:type="pct"/>
              </w:tcPr>
              <w:p w14:paraId="78021558" w14:textId="528D90B4" w:rsidR="003A035C" w:rsidRPr="003A035C" w:rsidRDefault="00B506DD" w:rsidP="0075264A">
                <w:pPr>
                  <w:pStyle w:val="NoSpacing"/>
                </w:pPr>
                <w:r>
                  <w:fldChar w:fldCharType="begin"/>
                </w:r>
                <w:r>
                  <w:instrText xml:space="preserve"> DATE  \@ "M/d/yy"  \* MERGEFORMAT </w:instrText>
                </w:r>
                <w:r>
                  <w:fldChar w:fldCharType="separate"/>
                </w:r>
                <w:r w:rsidR="00060179">
                  <w:rPr>
                    <w:noProof/>
                  </w:rPr>
                  <w:t>12/15/22</w:t>
                </w:r>
                <w:r>
                  <w:fldChar w:fldCharType="end"/>
                </w:r>
              </w:p>
            </w:tc>
          </w:tr>
        </w:tbl>
        <w:p w14:paraId="467B3AFB" w14:textId="77777777" w:rsidR="004706BD" w:rsidRDefault="004706BD" w:rsidP="0075264A"/>
        <w:p w14:paraId="009296BE" w14:textId="77777777" w:rsidR="00BD2628" w:rsidRDefault="00BD2628" w:rsidP="0075264A"/>
        <w:p w14:paraId="12AD9C31" w14:textId="77777777" w:rsidR="00BD2628" w:rsidRDefault="00BD2628" w:rsidP="0075264A"/>
        <w:p w14:paraId="294DBAE0" w14:textId="77777777" w:rsidR="00E25039" w:rsidRDefault="00E25039" w:rsidP="0075264A"/>
        <w:p w14:paraId="2606F5C3" w14:textId="77777777" w:rsidR="00E25039" w:rsidRDefault="00E25039" w:rsidP="0075264A"/>
        <w:p w14:paraId="740EF584" w14:textId="77777777" w:rsidR="00E25039" w:rsidRDefault="00E25039" w:rsidP="0075264A"/>
        <w:p w14:paraId="7CEDCFEF" w14:textId="77777777" w:rsidR="00E25039" w:rsidRDefault="00E25039" w:rsidP="0075264A"/>
        <w:p w14:paraId="4A4EF989" w14:textId="77777777" w:rsidR="004706BD" w:rsidRDefault="004706BD" w:rsidP="0075264A"/>
        <w:p w14:paraId="52C7E465" w14:textId="77777777" w:rsidR="004706BD" w:rsidRDefault="004706BD" w:rsidP="0075264A"/>
        <w:p w14:paraId="5991D88C" w14:textId="77777777" w:rsidR="004706BD" w:rsidRDefault="004706BD" w:rsidP="0075264A"/>
        <w:p w14:paraId="4B2D553D" w14:textId="77777777" w:rsidR="004706BD" w:rsidRDefault="004706BD" w:rsidP="0075264A"/>
        <w:p w14:paraId="252BF1F5" w14:textId="77777777" w:rsidR="004706BD" w:rsidRDefault="004706BD" w:rsidP="0075264A"/>
        <w:p w14:paraId="21EE13F4" w14:textId="77777777" w:rsidR="004706BD" w:rsidRDefault="004706BD" w:rsidP="0075264A"/>
        <w:p w14:paraId="45804A36" w14:textId="77777777" w:rsidR="004706BD" w:rsidRDefault="004706BD" w:rsidP="0075264A"/>
        <w:p w14:paraId="65ABD9E6" w14:textId="77777777" w:rsidR="003A035C" w:rsidRDefault="003A035C" w:rsidP="0075264A">
          <w:r>
            <w:br w:type="page"/>
          </w:r>
        </w:p>
      </w:sdtContent>
    </w:sdt>
    <w:sdt>
      <w:sdtPr>
        <w:rPr>
          <w:rFonts w:asciiTheme="minorHAnsi" w:eastAsiaTheme="minorEastAsia" w:hAnsiTheme="minorHAnsi" w:cstheme="minorBidi"/>
          <w:b w:val="0"/>
          <w:bCs w:val="0"/>
          <w:color w:val="auto"/>
          <w:sz w:val="22"/>
          <w:szCs w:val="22"/>
          <w:lang w:eastAsia="ja-JP" w:bidi="ar-SA"/>
        </w:rPr>
        <w:id w:val="1254167221"/>
        <w:docPartObj>
          <w:docPartGallery w:val="Table of Contents"/>
          <w:docPartUnique/>
        </w:docPartObj>
      </w:sdtPr>
      <w:sdtEndPr>
        <w:rPr>
          <w:rStyle w:val="Hyperlink"/>
          <w:color w:val="0000FF" w:themeColor="hyperlink"/>
          <w:sz w:val="20"/>
          <w:u w:val="single"/>
        </w:rPr>
      </w:sdtEndPr>
      <w:sdtContent>
        <w:p w14:paraId="0CD3360F" w14:textId="77777777" w:rsidR="005E3256" w:rsidRPr="006D3D40" w:rsidRDefault="005E3256" w:rsidP="0036194A">
          <w:pPr>
            <w:pStyle w:val="TOCHeading"/>
          </w:pPr>
          <w:r w:rsidRPr="006D3D40">
            <w:t>Table of Contents</w:t>
          </w:r>
        </w:p>
        <w:p w14:paraId="444F1F8C" w14:textId="723D2A14" w:rsidR="00BE38FF" w:rsidRDefault="005E3256">
          <w:pPr>
            <w:pStyle w:val="TOC1"/>
            <w:tabs>
              <w:tab w:val="right" w:leader="dot" w:pos="9350"/>
            </w:tabs>
            <w:rPr>
              <w:noProof/>
              <w:color w:val="auto"/>
              <w:sz w:val="22"/>
              <w:lang w:eastAsia="en-US"/>
            </w:rPr>
          </w:pPr>
          <w:r w:rsidRPr="009125D8">
            <w:rPr>
              <w:rStyle w:val="Hyperlink"/>
              <w:noProof/>
            </w:rPr>
            <w:fldChar w:fldCharType="begin"/>
          </w:r>
          <w:r w:rsidRPr="009125D8">
            <w:rPr>
              <w:rStyle w:val="Hyperlink"/>
              <w:noProof/>
            </w:rPr>
            <w:instrText xml:space="preserve"> TOC \o "1-3" \h \z \u </w:instrText>
          </w:r>
          <w:r w:rsidRPr="009125D8">
            <w:rPr>
              <w:rStyle w:val="Hyperlink"/>
              <w:noProof/>
            </w:rPr>
            <w:fldChar w:fldCharType="separate"/>
          </w:r>
          <w:hyperlink w:anchor="_Toc107419968" w:history="1">
            <w:r w:rsidR="00BE38FF" w:rsidRPr="00457B71">
              <w:rPr>
                <w:rStyle w:val="Hyperlink"/>
                <w:noProof/>
              </w:rPr>
              <w:t>Document Properties</w:t>
            </w:r>
            <w:r w:rsidR="00BE38FF">
              <w:rPr>
                <w:noProof/>
                <w:webHidden/>
              </w:rPr>
              <w:tab/>
            </w:r>
            <w:r w:rsidR="00BE38FF">
              <w:rPr>
                <w:noProof/>
                <w:webHidden/>
              </w:rPr>
              <w:fldChar w:fldCharType="begin"/>
            </w:r>
            <w:r w:rsidR="00BE38FF">
              <w:rPr>
                <w:noProof/>
                <w:webHidden/>
              </w:rPr>
              <w:instrText xml:space="preserve"> PAGEREF _Toc107419968 \h </w:instrText>
            </w:r>
            <w:r w:rsidR="00BE38FF">
              <w:rPr>
                <w:noProof/>
                <w:webHidden/>
              </w:rPr>
            </w:r>
            <w:r w:rsidR="00BE38FF">
              <w:rPr>
                <w:noProof/>
                <w:webHidden/>
              </w:rPr>
              <w:fldChar w:fldCharType="separate"/>
            </w:r>
            <w:r w:rsidR="00BE38FF">
              <w:rPr>
                <w:noProof/>
                <w:webHidden/>
              </w:rPr>
              <w:t>2</w:t>
            </w:r>
            <w:r w:rsidR="00BE38FF">
              <w:rPr>
                <w:noProof/>
                <w:webHidden/>
              </w:rPr>
              <w:fldChar w:fldCharType="end"/>
            </w:r>
          </w:hyperlink>
        </w:p>
        <w:p w14:paraId="2A7A1B12" w14:textId="4A29FA04" w:rsidR="00BE38FF" w:rsidRDefault="00A257AA">
          <w:pPr>
            <w:pStyle w:val="TOC2"/>
            <w:tabs>
              <w:tab w:val="right" w:leader="dot" w:pos="9350"/>
            </w:tabs>
            <w:rPr>
              <w:noProof/>
              <w:color w:val="auto"/>
              <w:sz w:val="22"/>
              <w:lang w:eastAsia="en-US"/>
            </w:rPr>
          </w:pPr>
          <w:hyperlink w:anchor="_Toc107419969" w:history="1">
            <w:r w:rsidR="00BE38FF" w:rsidRPr="00457B71">
              <w:rPr>
                <w:rStyle w:val="Hyperlink"/>
                <w:noProof/>
              </w:rPr>
              <w:t>Version History</w:t>
            </w:r>
            <w:r w:rsidR="00BE38FF">
              <w:rPr>
                <w:noProof/>
                <w:webHidden/>
              </w:rPr>
              <w:tab/>
            </w:r>
            <w:r w:rsidR="00BE38FF">
              <w:rPr>
                <w:noProof/>
                <w:webHidden/>
              </w:rPr>
              <w:fldChar w:fldCharType="begin"/>
            </w:r>
            <w:r w:rsidR="00BE38FF">
              <w:rPr>
                <w:noProof/>
                <w:webHidden/>
              </w:rPr>
              <w:instrText xml:space="preserve"> PAGEREF _Toc107419969 \h </w:instrText>
            </w:r>
            <w:r w:rsidR="00BE38FF">
              <w:rPr>
                <w:noProof/>
                <w:webHidden/>
              </w:rPr>
            </w:r>
            <w:r w:rsidR="00BE38FF">
              <w:rPr>
                <w:noProof/>
                <w:webHidden/>
              </w:rPr>
              <w:fldChar w:fldCharType="separate"/>
            </w:r>
            <w:r w:rsidR="00BE38FF">
              <w:rPr>
                <w:noProof/>
                <w:webHidden/>
              </w:rPr>
              <w:t>2</w:t>
            </w:r>
            <w:r w:rsidR="00BE38FF">
              <w:rPr>
                <w:noProof/>
                <w:webHidden/>
              </w:rPr>
              <w:fldChar w:fldCharType="end"/>
            </w:r>
          </w:hyperlink>
        </w:p>
        <w:p w14:paraId="296D59E2" w14:textId="0A66E60B" w:rsidR="00BE38FF" w:rsidRDefault="00A257AA">
          <w:pPr>
            <w:pStyle w:val="TOC1"/>
            <w:tabs>
              <w:tab w:val="right" w:leader="dot" w:pos="9350"/>
            </w:tabs>
            <w:rPr>
              <w:noProof/>
              <w:color w:val="auto"/>
              <w:sz w:val="22"/>
              <w:lang w:eastAsia="en-US"/>
            </w:rPr>
          </w:pPr>
          <w:hyperlink w:anchor="_Toc107419970" w:history="1">
            <w:r w:rsidR="00BE38FF" w:rsidRPr="00457B71">
              <w:rPr>
                <w:rStyle w:val="Hyperlink"/>
                <w:noProof/>
              </w:rPr>
              <w:t>Accessing Knowledge Transfer</w:t>
            </w:r>
            <w:r w:rsidR="00BE38FF">
              <w:rPr>
                <w:noProof/>
                <w:webHidden/>
              </w:rPr>
              <w:tab/>
            </w:r>
            <w:r w:rsidR="00BE38FF">
              <w:rPr>
                <w:noProof/>
                <w:webHidden/>
              </w:rPr>
              <w:fldChar w:fldCharType="begin"/>
            </w:r>
            <w:r w:rsidR="00BE38FF">
              <w:rPr>
                <w:noProof/>
                <w:webHidden/>
              </w:rPr>
              <w:instrText xml:space="preserve"> PAGEREF _Toc107419970 \h </w:instrText>
            </w:r>
            <w:r w:rsidR="00BE38FF">
              <w:rPr>
                <w:noProof/>
                <w:webHidden/>
              </w:rPr>
            </w:r>
            <w:r w:rsidR="00BE38FF">
              <w:rPr>
                <w:noProof/>
                <w:webHidden/>
              </w:rPr>
              <w:fldChar w:fldCharType="separate"/>
            </w:r>
            <w:r w:rsidR="00BE38FF">
              <w:rPr>
                <w:noProof/>
                <w:webHidden/>
              </w:rPr>
              <w:t>3</w:t>
            </w:r>
            <w:r w:rsidR="00BE38FF">
              <w:rPr>
                <w:noProof/>
                <w:webHidden/>
              </w:rPr>
              <w:fldChar w:fldCharType="end"/>
            </w:r>
          </w:hyperlink>
        </w:p>
        <w:p w14:paraId="631DEC7F" w14:textId="504474A0" w:rsidR="00BE38FF" w:rsidRDefault="00A257AA">
          <w:pPr>
            <w:pStyle w:val="TOC2"/>
            <w:tabs>
              <w:tab w:val="right" w:leader="dot" w:pos="9350"/>
            </w:tabs>
            <w:rPr>
              <w:noProof/>
              <w:color w:val="auto"/>
              <w:sz w:val="22"/>
              <w:lang w:eastAsia="en-US"/>
            </w:rPr>
          </w:pPr>
          <w:hyperlink w:anchor="_Toc107419971" w:history="1">
            <w:r w:rsidR="00BE38FF" w:rsidRPr="00457B71">
              <w:rPr>
                <w:rStyle w:val="Hyperlink"/>
                <w:noProof/>
              </w:rPr>
              <w:t>Unread Documents Screen</w:t>
            </w:r>
            <w:r w:rsidR="00BE38FF">
              <w:rPr>
                <w:noProof/>
                <w:webHidden/>
              </w:rPr>
              <w:tab/>
            </w:r>
            <w:r w:rsidR="00BE38FF">
              <w:rPr>
                <w:noProof/>
                <w:webHidden/>
              </w:rPr>
              <w:fldChar w:fldCharType="begin"/>
            </w:r>
            <w:r w:rsidR="00BE38FF">
              <w:rPr>
                <w:noProof/>
                <w:webHidden/>
              </w:rPr>
              <w:instrText xml:space="preserve"> PAGEREF _Toc107419971 \h </w:instrText>
            </w:r>
            <w:r w:rsidR="00BE38FF">
              <w:rPr>
                <w:noProof/>
                <w:webHidden/>
              </w:rPr>
            </w:r>
            <w:r w:rsidR="00BE38FF">
              <w:rPr>
                <w:noProof/>
                <w:webHidden/>
              </w:rPr>
              <w:fldChar w:fldCharType="separate"/>
            </w:r>
            <w:r w:rsidR="00BE38FF">
              <w:rPr>
                <w:noProof/>
                <w:webHidden/>
              </w:rPr>
              <w:t>3</w:t>
            </w:r>
            <w:r w:rsidR="00BE38FF">
              <w:rPr>
                <w:noProof/>
                <w:webHidden/>
              </w:rPr>
              <w:fldChar w:fldCharType="end"/>
            </w:r>
          </w:hyperlink>
        </w:p>
        <w:p w14:paraId="0E06A339" w14:textId="1C1C7E3B" w:rsidR="00BE38FF" w:rsidRDefault="00A257AA">
          <w:pPr>
            <w:pStyle w:val="TOC2"/>
            <w:tabs>
              <w:tab w:val="right" w:leader="dot" w:pos="9350"/>
            </w:tabs>
            <w:rPr>
              <w:noProof/>
              <w:color w:val="auto"/>
              <w:sz w:val="22"/>
              <w:lang w:eastAsia="en-US"/>
            </w:rPr>
          </w:pPr>
          <w:hyperlink w:anchor="_Toc107419972" w:history="1">
            <w:r w:rsidR="00BE38FF" w:rsidRPr="00457B71">
              <w:rPr>
                <w:rStyle w:val="Hyperlink"/>
                <w:noProof/>
              </w:rPr>
              <w:t>Open Knowledge Transfer Manually</w:t>
            </w:r>
            <w:r w:rsidR="00BE38FF">
              <w:rPr>
                <w:noProof/>
                <w:webHidden/>
              </w:rPr>
              <w:tab/>
            </w:r>
            <w:r w:rsidR="00BE38FF">
              <w:rPr>
                <w:noProof/>
                <w:webHidden/>
              </w:rPr>
              <w:fldChar w:fldCharType="begin"/>
            </w:r>
            <w:r w:rsidR="00BE38FF">
              <w:rPr>
                <w:noProof/>
                <w:webHidden/>
              </w:rPr>
              <w:instrText xml:space="preserve"> PAGEREF _Toc107419972 \h </w:instrText>
            </w:r>
            <w:r w:rsidR="00BE38FF">
              <w:rPr>
                <w:noProof/>
                <w:webHidden/>
              </w:rPr>
            </w:r>
            <w:r w:rsidR="00BE38FF">
              <w:rPr>
                <w:noProof/>
                <w:webHidden/>
              </w:rPr>
              <w:fldChar w:fldCharType="separate"/>
            </w:r>
            <w:r w:rsidR="00BE38FF">
              <w:rPr>
                <w:noProof/>
                <w:webHidden/>
              </w:rPr>
              <w:t>4</w:t>
            </w:r>
            <w:r w:rsidR="00BE38FF">
              <w:rPr>
                <w:noProof/>
                <w:webHidden/>
              </w:rPr>
              <w:fldChar w:fldCharType="end"/>
            </w:r>
          </w:hyperlink>
        </w:p>
        <w:p w14:paraId="2FB08871" w14:textId="7F63A298" w:rsidR="00BE38FF" w:rsidRDefault="00A257AA">
          <w:pPr>
            <w:pStyle w:val="TOC2"/>
            <w:tabs>
              <w:tab w:val="right" w:leader="dot" w:pos="9350"/>
            </w:tabs>
            <w:rPr>
              <w:noProof/>
              <w:color w:val="auto"/>
              <w:sz w:val="22"/>
              <w:lang w:eastAsia="en-US"/>
            </w:rPr>
          </w:pPr>
          <w:hyperlink w:anchor="_Toc107419973" w:history="1">
            <w:r w:rsidR="00BE38FF" w:rsidRPr="00457B71">
              <w:rPr>
                <w:rStyle w:val="Hyperlink"/>
                <w:noProof/>
              </w:rPr>
              <w:t>Knowledge Transfer Interface</w:t>
            </w:r>
            <w:r w:rsidR="00BE38FF">
              <w:rPr>
                <w:noProof/>
                <w:webHidden/>
              </w:rPr>
              <w:tab/>
            </w:r>
            <w:r w:rsidR="00BE38FF">
              <w:rPr>
                <w:noProof/>
                <w:webHidden/>
              </w:rPr>
              <w:fldChar w:fldCharType="begin"/>
            </w:r>
            <w:r w:rsidR="00BE38FF">
              <w:rPr>
                <w:noProof/>
                <w:webHidden/>
              </w:rPr>
              <w:instrText xml:space="preserve"> PAGEREF _Toc107419973 \h </w:instrText>
            </w:r>
            <w:r w:rsidR="00BE38FF">
              <w:rPr>
                <w:noProof/>
                <w:webHidden/>
              </w:rPr>
            </w:r>
            <w:r w:rsidR="00BE38FF">
              <w:rPr>
                <w:noProof/>
                <w:webHidden/>
              </w:rPr>
              <w:fldChar w:fldCharType="separate"/>
            </w:r>
            <w:r w:rsidR="00BE38FF">
              <w:rPr>
                <w:noProof/>
                <w:webHidden/>
              </w:rPr>
              <w:t>5</w:t>
            </w:r>
            <w:r w:rsidR="00BE38FF">
              <w:rPr>
                <w:noProof/>
                <w:webHidden/>
              </w:rPr>
              <w:fldChar w:fldCharType="end"/>
            </w:r>
          </w:hyperlink>
        </w:p>
        <w:p w14:paraId="226F1C83" w14:textId="013FA241" w:rsidR="00BE38FF" w:rsidRDefault="00A257AA">
          <w:pPr>
            <w:pStyle w:val="TOC3"/>
            <w:tabs>
              <w:tab w:val="right" w:leader="dot" w:pos="9350"/>
            </w:tabs>
            <w:rPr>
              <w:noProof/>
              <w:color w:val="auto"/>
              <w:sz w:val="22"/>
              <w:lang w:eastAsia="en-US"/>
            </w:rPr>
          </w:pPr>
          <w:hyperlink w:anchor="_Toc107419974" w:history="1">
            <w:r w:rsidR="00BE38FF" w:rsidRPr="00457B71">
              <w:rPr>
                <w:rStyle w:val="Hyperlink"/>
                <w:noProof/>
              </w:rPr>
              <w:t>Usage Policy Pop-Up</w:t>
            </w:r>
            <w:r w:rsidR="00BE38FF">
              <w:rPr>
                <w:noProof/>
                <w:webHidden/>
              </w:rPr>
              <w:tab/>
            </w:r>
            <w:r w:rsidR="00BE38FF">
              <w:rPr>
                <w:noProof/>
                <w:webHidden/>
              </w:rPr>
              <w:fldChar w:fldCharType="begin"/>
            </w:r>
            <w:r w:rsidR="00BE38FF">
              <w:rPr>
                <w:noProof/>
                <w:webHidden/>
              </w:rPr>
              <w:instrText xml:space="preserve"> PAGEREF _Toc107419974 \h </w:instrText>
            </w:r>
            <w:r w:rsidR="00BE38FF">
              <w:rPr>
                <w:noProof/>
                <w:webHidden/>
              </w:rPr>
            </w:r>
            <w:r w:rsidR="00BE38FF">
              <w:rPr>
                <w:noProof/>
                <w:webHidden/>
              </w:rPr>
              <w:fldChar w:fldCharType="separate"/>
            </w:r>
            <w:r w:rsidR="00BE38FF">
              <w:rPr>
                <w:noProof/>
                <w:webHidden/>
              </w:rPr>
              <w:t>5</w:t>
            </w:r>
            <w:r w:rsidR="00BE38FF">
              <w:rPr>
                <w:noProof/>
                <w:webHidden/>
              </w:rPr>
              <w:fldChar w:fldCharType="end"/>
            </w:r>
          </w:hyperlink>
        </w:p>
        <w:p w14:paraId="1BA58FAE" w14:textId="4952C7B8" w:rsidR="00BE38FF" w:rsidRDefault="00A257AA">
          <w:pPr>
            <w:pStyle w:val="TOC3"/>
            <w:tabs>
              <w:tab w:val="right" w:leader="dot" w:pos="9350"/>
            </w:tabs>
            <w:rPr>
              <w:noProof/>
              <w:color w:val="auto"/>
              <w:sz w:val="22"/>
              <w:lang w:eastAsia="en-US"/>
            </w:rPr>
          </w:pPr>
          <w:hyperlink w:anchor="_Toc107419975" w:history="1">
            <w:r w:rsidR="00BE38FF" w:rsidRPr="00457B71">
              <w:rPr>
                <w:rStyle w:val="Hyperlink"/>
                <w:noProof/>
              </w:rPr>
              <w:t>Reading Group List</w:t>
            </w:r>
            <w:r w:rsidR="00BE38FF">
              <w:rPr>
                <w:noProof/>
                <w:webHidden/>
              </w:rPr>
              <w:tab/>
            </w:r>
            <w:r w:rsidR="00BE38FF">
              <w:rPr>
                <w:noProof/>
                <w:webHidden/>
              </w:rPr>
              <w:fldChar w:fldCharType="begin"/>
            </w:r>
            <w:r w:rsidR="00BE38FF">
              <w:rPr>
                <w:noProof/>
                <w:webHidden/>
              </w:rPr>
              <w:instrText xml:space="preserve"> PAGEREF _Toc107419975 \h </w:instrText>
            </w:r>
            <w:r w:rsidR="00BE38FF">
              <w:rPr>
                <w:noProof/>
                <w:webHidden/>
              </w:rPr>
            </w:r>
            <w:r w:rsidR="00BE38FF">
              <w:rPr>
                <w:noProof/>
                <w:webHidden/>
              </w:rPr>
              <w:fldChar w:fldCharType="separate"/>
            </w:r>
            <w:r w:rsidR="00BE38FF">
              <w:rPr>
                <w:noProof/>
                <w:webHidden/>
              </w:rPr>
              <w:t>6</w:t>
            </w:r>
            <w:r w:rsidR="00BE38FF">
              <w:rPr>
                <w:noProof/>
                <w:webHidden/>
              </w:rPr>
              <w:fldChar w:fldCharType="end"/>
            </w:r>
          </w:hyperlink>
        </w:p>
        <w:p w14:paraId="3985C1A1" w14:textId="7F481C9D" w:rsidR="00BE38FF" w:rsidRDefault="00A257AA">
          <w:pPr>
            <w:pStyle w:val="TOC3"/>
            <w:tabs>
              <w:tab w:val="right" w:leader="dot" w:pos="9350"/>
            </w:tabs>
            <w:rPr>
              <w:noProof/>
              <w:color w:val="auto"/>
              <w:sz w:val="22"/>
              <w:lang w:eastAsia="en-US"/>
            </w:rPr>
          </w:pPr>
          <w:hyperlink w:anchor="_Toc107419976" w:history="1">
            <w:r w:rsidR="00BE38FF" w:rsidRPr="00457B71">
              <w:rPr>
                <w:rStyle w:val="Hyperlink"/>
                <w:noProof/>
              </w:rPr>
              <w:t>Document LIst</w:t>
            </w:r>
            <w:r w:rsidR="00BE38FF">
              <w:rPr>
                <w:noProof/>
                <w:webHidden/>
              </w:rPr>
              <w:tab/>
            </w:r>
            <w:r w:rsidR="00BE38FF">
              <w:rPr>
                <w:noProof/>
                <w:webHidden/>
              </w:rPr>
              <w:fldChar w:fldCharType="begin"/>
            </w:r>
            <w:r w:rsidR="00BE38FF">
              <w:rPr>
                <w:noProof/>
                <w:webHidden/>
              </w:rPr>
              <w:instrText xml:space="preserve"> PAGEREF _Toc107419976 \h </w:instrText>
            </w:r>
            <w:r w:rsidR="00BE38FF">
              <w:rPr>
                <w:noProof/>
                <w:webHidden/>
              </w:rPr>
            </w:r>
            <w:r w:rsidR="00BE38FF">
              <w:rPr>
                <w:noProof/>
                <w:webHidden/>
              </w:rPr>
              <w:fldChar w:fldCharType="separate"/>
            </w:r>
            <w:r w:rsidR="00BE38FF">
              <w:rPr>
                <w:noProof/>
                <w:webHidden/>
              </w:rPr>
              <w:t>8</w:t>
            </w:r>
            <w:r w:rsidR="00BE38FF">
              <w:rPr>
                <w:noProof/>
                <w:webHidden/>
              </w:rPr>
              <w:fldChar w:fldCharType="end"/>
            </w:r>
          </w:hyperlink>
        </w:p>
        <w:p w14:paraId="5B6218E6" w14:textId="01FC79CB" w:rsidR="00BE38FF" w:rsidRDefault="00A257AA">
          <w:pPr>
            <w:pStyle w:val="TOC3"/>
            <w:tabs>
              <w:tab w:val="right" w:leader="dot" w:pos="9350"/>
            </w:tabs>
            <w:rPr>
              <w:noProof/>
              <w:color w:val="auto"/>
              <w:sz w:val="22"/>
              <w:lang w:eastAsia="en-US"/>
            </w:rPr>
          </w:pPr>
          <w:hyperlink w:anchor="_Toc107419977" w:history="1">
            <w:r w:rsidR="00BE38FF" w:rsidRPr="00457B71">
              <w:rPr>
                <w:rStyle w:val="Hyperlink"/>
                <w:noProof/>
              </w:rPr>
              <w:t>Document List Refinement</w:t>
            </w:r>
            <w:r w:rsidR="00BE38FF">
              <w:rPr>
                <w:noProof/>
                <w:webHidden/>
              </w:rPr>
              <w:tab/>
            </w:r>
            <w:r w:rsidR="00BE38FF">
              <w:rPr>
                <w:noProof/>
                <w:webHidden/>
              </w:rPr>
              <w:fldChar w:fldCharType="begin"/>
            </w:r>
            <w:r w:rsidR="00BE38FF">
              <w:rPr>
                <w:noProof/>
                <w:webHidden/>
              </w:rPr>
              <w:instrText xml:space="preserve"> PAGEREF _Toc107419977 \h </w:instrText>
            </w:r>
            <w:r w:rsidR="00BE38FF">
              <w:rPr>
                <w:noProof/>
                <w:webHidden/>
              </w:rPr>
            </w:r>
            <w:r w:rsidR="00BE38FF">
              <w:rPr>
                <w:noProof/>
                <w:webHidden/>
              </w:rPr>
              <w:fldChar w:fldCharType="separate"/>
            </w:r>
            <w:r w:rsidR="00BE38FF">
              <w:rPr>
                <w:noProof/>
                <w:webHidden/>
              </w:rPr>
              <w:t>10</w:t>
            </w:r>
            <w:r w:rsidR="00BE38FF">
              <w:rPr>
                <w:noProof/>
                <w:webHidden/>
              </w:rPr>
              <w:fldChar w:fldCharType="end"/>
            </w:r>
          </w:hyperlink>
        </w:p>
        <w:p w14:paraId="5D622078" w14:textId="6F560D6F" w:rsidR="00BE38FF" w:rsidRDefault="00A257AA">
          <w:pPr>
            <w:pStyle w:val="TOC3"/>
            <w:tabs>
              <w:tab w:val="right" w:leader="dot" w:pos="9350"/>
            </w:tabs>
            <w:rPr>
              <w:noProof/>
              <w:color w:val="auto"/>
              <w:sz w:val="22"/>
              <w:lang w:eastAsia="en-US"/>
            </w:rPr>
          </w:pPr>
          <w:hyperlink w:anchor="_Toc107419978" w:history="1">
            <w:r w:rsidR="00BE38FF" w:rsidRPr="00457B71">
              <w:rPr>
                <w:rStyle w:val="Hyperlink"/>
                <w:noProof/>
              </w:rPr>
              <w:t>Viewing a Document</w:t>
            </w:r>
            <w:r w:rsidR="00BE38FF">
              <w:rPr>
                <w:noProof/>
                <w:webHidden/>
              </w:rPr>
              <w:tab/>
            </w:r>
            <w:r w:rsidR="00BE38FF">
              <w:rPr>
                <w:noProof/>
                <w:webHidden/>
              </w:rPr>
              <w:fldChar w:fldCharType="begin"/>
            </w:r>
            <w:r w:rsidR="00BE38FF">
              <w:rPr>
                <w:noProof/>
                <w:webHidden/>
              </w:rPr>
              <w:instrText xml:space="preserve"> PAGEREF _Toc107419978 \h </w:instrText>
            </w:r>
            <w:r w:rsidR="00BE38FF">
              <w:rPr>
                <w:noProof/>
                <w:webHidden/>
              </w:rPr>
            </w:r>
            <w:r w:rsidR="00BE38FF">
              <w:rPr>
                <w:noProof/>
                <w:webHidden/>
              </w:rPr>
              <w:fldChar w:fldCharType="separate"/>
            </w:r>
            <w:r w:rsidR="00BE38FF">
              <w:rPr>
                <w:noProof/>
                <w:webHidden/>
              </w:rPr>
              <w:t>13</w:t>
            </w:r>
            <w:r w:rsidR="00BE38FF">
              <w:rPr>
                <w:noProof/>
                <w:webHidden/>
              </w:rPr>
              <w:fldChar w:fldCharType="end"/>
            </w:r>
          </w:hyperlink>
        </w:p>
        <w:p w14:paraId="18849189" w14:textId="68847F40" w:rsidR="00BE38FF" w:rsidRDefault="00A257AA">
          <w:pPr>
            <w:pStyle w:val="TOC3"/>
            <w:tabs>
              <w:tab w:val="right" w:leader="dot" w:pos="9350"/>
            </w:tabs>
            <w:rPr>
              <w:noProof/>
              <w:color w:val="auto"/>
              <w:sz w:val="22"/>
              <w:lang w:eastAsia="en-US"/>
            </w:rPr>
          </w:pPr>
          <w:hyperlink w:anchor="_Toc107419979" w:history="1">
            <w:r w:rsidR="00BE38FF" w:rsidRPr="00457B71">
              <w:rPr>
                <w:rStyle w:val="Hyperlink"/>
                <w:noProof/>
              </w:rPr>
              <w:t>Acknowledging a Document</w:t>
            </w:r>
            <w:r w:rsidR="00BE38FF">
              <w:rPr>
                <w:noProof/>
                <w:webHidden/>
              </w:rPr>
              <w:tab/>
            </w:r>
            <w:r w:rsidR="00BE38FF">
              <w:rPr>
                <w:noProof/>
                <w:webHidden/>
              </w:rPr>
              <w:fldChar w:fldCharType="begin"/>
            </w:r>
            <w:r w:rsidR="00BE38FF">
              <w:rPr>
                <w:noProof/>
                <w:webHidden/>
              </w:rPr>
              <w:instrText xml:space="preserve"> PAGEREF _Toc107419979 \h </w:instrText>
            </w:r>
            <w:r w:rsidR="00BE38FF">
              <w:rPr>
                <w:noProof/>
                <w:webHidden/>
              </w:rPr>
            </w:r>
            <w:r w:rsidR="00BE38FF">
              <w:rPr>
                <w:noProof/>
                <w:webHidden/>
              </w:rPr>
              <w:fldChar w:fldCharType="separate"/>
            </w:r>
            <w:r w:rsidR="00BE38FF">
              <w:rPr>
                <w:noProof/>
                <w:webHidden/>
              </w:rPr>
              <w:t>15</w:t>
            </w:r>
            <w:r w:rsidR="00BE38FF">
              <w:rPr>
                <w:noProof/>
                <w:webHidden/>
              </w:rPr>
              <w:fldChar w:fldCharType="end"/>
            </w:r>
          </w:hyperlink>
        </w:p>
        <w:p w14:paraId="30CFE480" w14:textId="218D25FC" w:rsidR="00BE38FF" w:rsidRDefault="00A257AA">
          <w:pPr>
            <w:pStyle w:val="TOC3"/>
            <w:tabs>
              <w:tab w:val="right" w:leader="dot" w:pos="9350"/>
            </w:tabs>
            <w:rPr>
              <w:noProof/>
              <w:color w:val="auto"/>
              <w:sz w:val="22"/>
              <w:lang w:eastAsia="en-US"/>
            </w:rPr>
          </w:pPr>
          <w:hyperlink w:anchor="_Toc107419980" w:history="1">
            <w:r w:rsidR="00BE38FF" w:rsidRPr="00457B71">
              <w:rPr>
                <w:rStyle w:val="Hyperlink"/>
                <w:noProof/>
              </w:rPr>
              <w:t>Adding as a Reference</w:t>
            </w:r>
            <w:r w:rsidR="00BE38FF">
              <w:rPr>
                <w:noProof/>
                <w:webHidden/>
              </w:rPr>
              <w:tab/>
            </w:r>
            <w:r w:rsidR="00BE38FF">
              <w:rPr>
                <w:noProof/>
                <w:webHidden/>
              </w:rPr>
              <w:fldChar w:fldCharType="begin"/>
            </w:r>
            <w:r w:rsidR="00BE38FF">
              <w:rPr>
                <w:noProof/>
                <w:webHidden/>
              </w:rPr>
              <w:instrText xml:space="preserve"> PAGEREF _Toc107419980 \h </w:instrText>
            </w:r>
            <w:r w:rsidR="00BE38FF">
              <w:rPr>
                <w:noProof/>
                <w:webHidden/>
              </w:rPr>
            </w:r>
            <w:r w:rsidR="00BE38FF">
              <w:rPr>
                <w:noProof/>
                <w:webHidden/>
              </w:rPr>
              <w:fldChar w:fldCharType="separate"/>
            </w:r>
            <w:r w:rsidR="00BE38FF">
              <w:rPr>
                <w:noProof/>
                <w:webHidden/>
              </w:rPr>
              <w:t>16</w:t>
            </w:r>
            <w:r w:rsidR="00BE38FF">
              <w:rPr>
                <w:noProof/>
                <w:webHidden/>
              </w:rPr>
              <w:fldChar w:fldCharType="end"/>
            </w:r>
          </w:hyperlink>
        </w:p>
        <w:p w14:paraId="47AD1001" w14:textId="4CE9E6FC" w:rsidR="005E3256" w:rsidRPr="009125D8" w:rsidRDefault="005E3256" w:rsidP="009125D8">
          <w:pPr>
            <w:pStyle w:val="TOC1"/>
            <w:tabs>
              <w:tab w:val="right" w:leader="dot" w:pos="9350"/>
            </w:tabs>
            <w:ind w:firstLine="360"/>
            <w:rPr>
              <w:rStyle w:val="Hyperlink"/>
              <w:noProof/>
            </w:rPr>
          </w:pPr>
          <w:r w:rsidRPr="009125D8">
            <w:rPr>
              <w:rStyle w:val="Hyperlink"/>
            </w:rPr>
            <w:fldChar w:fldCharType="end"/>
          </w:r>
        </w:p>
      </w:sdtContent>
    </w:sdt>
    <w:p w14:paraId="5AA713BB" w14:textId="77777777" w:rsidR="00BF1F6B" w:rsidRDefault="00BF1F6B" w:rsidP="0036194A">
      <w:pPr>
        <w:pStyle w:val="Heading1"/>
      </w:pPr>
      <w:bookmarkStart w:id="0" w:name="_Toc1523763609"/>
      <w:bookmarkStart w:id="1" w:name="_Toc107419968"/>
      <w:bookmarkStart w:id="2" w:name="_Toc26169254"/>
      <w:bookmarkStart w:id="3" w:name="_Toc21699136"/>
      <w:bookmarkStart w:id="4" w:name="_Toc517082422"/>
      <w:bookmarkStart w:id="5" w:name="_Hlk57705124"/>
      <w:bookmarkStart w:id="6" w:name="_Toc512426995"/>
      <w:r>
        <w:lastRenderedPageBreak/>
        <w:t>Document Properties</w:t>
      </w:r>
      <w:bookmarkEnd w:id="0"/>
      <w:bookmarkEnd w:id="1"/>
    </w:p>
    <w:p w14:paraId="56ACD4B5" w14:textId="77777777" w:rsidR="003F4C4C" w:rsidRDefault="003F4C4C" w:rsidP="00381477">
      <w:pPr>
        <w:pStyle w:val="Heading2"/>
        <w:rPr>
          <w:rFonts w:ascii="Garamond" w:hAnsi="Garamond"/>
          <w:sz w:val="20"/>
          <w:szCs w:val="20"/>
        </w:rPr>
      </w:pPr>
      <w:bookmarkStart w:id="7" w:name="_Toc1145117821"/>
      <w:bookmarkStart w:id="8" w:name="_Toc107419969"/>
      <w:bookmarkStart w:id="9" w:name="_Hlk57716349"/>
      <w:r>
        <w:t>Version History</w:t>
      </w:r>
      <w:bookmarkEnd w:id="2"/>
      <w:bookmarkEnd w:id="3"/>
      <w:bookmarkEnd w:id="4"/>
      <w:bookmarkEnd w:id="7"/>
      <w:bookmarkEnd w:id="8"/>
    </w:p>
    <w:tbl>
      <w:tblPr>
        <w:tblStyle w:val="TableGrid"/>
        <w:tblW w:w="0" w:type="auto"/>
        <w:tblBorders>
          <w:top w:val="single" w:sz="8" w:space="0" w:color="0066CC"/>
          <w:left w:val="single" w:sz="8" w:space="0" w:color="0066CC"/>
          <w:bottom w:val="single" w:sz="8" w:space="0" w:color="0066CC"/>
          <w:right w:val="single" w:sz="8" w:space="0" w:color="0066CC"/>
          <w:insideH w:val="single" w:sz="8" w:space="0" w:color="0066CC"/>
          <w:insideV w:val="single" w:sz="8" w:space="0" w:color="0066CC"/>
        </w:tblBorders>
        <w:tblLook w:val="04A0" w:firstRow="1" w:lastRow="0" w:firstColumn="1" w:lastColumn="0" w:noHBand="0" w:noVBand="1"/>
      </w:tblPr>
      <w:tblGrid>
        <w:gridCol w:w="988"/>
        <w:gridCol w:w="1318"/>
        <w:gridCol w:w="1734"/>
        <w:gridCol w:w="5310"/>
      </w:tblGrid>
      <w:tr w:rsidR="003F4C4C" w14:paraId="7829FEE7" w14:textId="77777777" w:rsidTr="005F07CA">
        <w:trPr>
          <w:cantSplit/>
          <w:tblHeader/>
        </w:trPr>
        <w:tc>
          <w:tcPr>
            <w:tcW w:w="988" w:type="dxa"/>
            <w:tcBorders>
              <w:top w:val="nil"/>
              <w:left w:val="single" w:sz="8" w:space="0" w:color="0066CC"/>
              <w:bottom w:val="nil"/>
              <w:right w:val="single" w:sz="8" w:space="0" w:color="D9D9D9" w:themeColor="background1" w:themeShade="D9"/>
            </w:tcBorders>
            <w:shd w:val="clear" w:color="auto" w:fill="0066CC"/>
            <w:hideMark/>
          </w:tcPr>
          <w:p w14:paraId="3F69138C" w14:textId="77777777" w:rsidR="003F4C4C" w:rsidRDefault="003F4C4C">
            <w:pPr>
              <w:rPr>
                <w:rFonts w:ascii="Trebuchet MS" w:hAnsi="Trebuchet MS" w:cs="Times New Roman"/>
                <w:b/>
                <w:color w:val="FFFFFF" w:themeColor="background1"/>
              </w:rPr>
            </w:pPr>
            <w:r>
              <w:rPr>
                <w:rFonts w:ascii="Trebuchet MS" w:hAnsi="Trebuchet MS" w:cs="Times New Roman"/>
                <w:b/>
                <w:color w:val="FFFFFF" w:themeColor="background1"/>
              </w:rPr>
              <w:t>Version</w:t>
            </w:r>
          </w:p>
        </w:tc>
        <w:tc>
          <w:tcPr>
            <w:tcW w:w="1318" w:type="dxa"/>
            <w:tcBorders>
              <w:top w:val="nil"/>
              <w:left w:val="single" w:sz="8" w:space="0" w:color="D9D9D9" w:themeColor="background1" w:themeShade="D9"/>
              <w:bottom w:val="nil"/>
              <w:right w:val="single" w:sz="8" w:space="0" w:color="D9D9D9" w:themeColor="background1" w:themeShade="D9"/>
            </w:tcBorders>
            <w:shd w:val="clear" w:color="auto" w:fill="0066CC"/>
            <w:hideMark/>
          </w:tcPr>
          <w:p w14:paraId="3D1FBC00" w14:textId="77777777" w:rsidR="003F4C4C" w:rsidRDefault="003F4C4C">
            <w:pPr>
              <w:rPr>
                <w:rFonts w:ascii="Trebuchet MS" w:hAnsi="Trebuchet MS" w:cs="Times New Roman"/>
                <w:b/>
                <w:color w:val="FFFFFF" w:themeColor="background1"/>
              </w:rPr>
            </w:pPr>
            <w:r>
              <w:rPr>
                <w:rFonts w:ascii="Trebuchet MS" w:hAnsi="Trebuchet MS" w:cs="Times New Roman"/>
                <w:b/>
                <w:color w:val="FFFFFF" w:themeColor="background1"/>
              </w:rPr>
              <w:t>Date</w:t>
            </w:r>
          </w:p>
        </w:tc>
        <w:tc>
          <w:tcPr>
            <w:tcW w:w="1734" w:type="dxa"/>
            <w:tcBorders>
              <w:top w:val="nil"/>
              <w:left w:val="single" w:sz="8" w:space="0" w:color="D9D9D9" w:themeColor="background1" w:themeShade="D9"/>
              <w:bottom w:val="nil"/>
              <w:right w:val="single" w:sz="8" w:space="0" w:color="D9D9D9" w:themeColor="background1" w:themeShade="D9"/>
            </w:tcBorders>
            <w:shd w:val="clear" w:color="auto" w:fill="0066CC"/>
            <w:hideMark/>
          </w:tcPr>
          <w:p w14:paraId="057C1330" w14:textId="77777777" w:rsidR="003F4C4C" w:rsidRDefault="003F4C4C">
            <w:pPr>
              <w:rPr>
                <w:rFonts w:ascii="Trebuchet MS" w:hAnsi="Trebuchet MS" w:cs="Times New Roman"/>
                <w:b/>
                <w:color w:val="FFFFFF" w:themeColor="background1"/>
              </w:rPr>
            </w:pPr>
            <w:r>
              <w:rPr>
                <w:rFonts w:ascii="Trebuchet MS" w:hAnsi="Trebuchet MS" w:cs="Times New Roman"/>
                <w:b/>
                <w:color w:val="FFFFFF" w:themeColor="background1"/>
              </w:rPr>
              <w:t>Author</w:t>
            </w:r>
          </w:p>
        </w:tc>
        <w:tc>
          <w:tcPr>
            <w:tcW w:w="5310" w:type="dxa"/>
            <w:tcBorders>
              <w:top w:val="nil"/>
              <w:left w:val="single" w:sz="8" w:space="0" w:color="D9D9D9" w:themeColor="background1" w:themeShade="D9"/>
              <w:bottom w:val="nil"/>
              <w:right w:val="nil"/>
            </w:tcBorders>
            <w:shd w:val="clear" w:color="auto" w:fill="0066CC"/>
            <w:hideMark/>
          </w:tcPr>
          <w:p w14:paraId="03F8BAFC" w14:textId="77777777" w:rsidR="003F4C4C" w:rsidRDefault="003F4C4C">
            <w:pPr>
              <w:rPr>
                <w:rFonts w:ascii="Trebuchet MS" w:hAnsi="Trebuchet MS" w:cs="Times New Roman"/>
                <w:b/>
                <w:color w:val="FFFFFF" w:themeColor="background1"/>
              </w:rPr>
            </w:pPr>
            <w:r>
              <w:rPr>
                <w:rFonts w:ascii="Trebuchet MS" w:hAnsi="Trebuchet MS" w:cs="Times New Roman"/>
                <w:b/>
                <w:color w:val="FFFFFF" w:themeColor="background1"/>
              </w:rPr>
              <w:t>Description</w:t>
            </w:r>
          </w:p>
        </w:tc>
      </w:tr>
      <w:tr w:rsidR="003F4C4C" w14:paraId="66A02948" w14:textId="77777777" w:rsidTr="00EA035D">
        <w:trPr>
          <w:cantSplit/>
        </w:trPr>
        <w:tc>
          <w:tcPr>
            <w:tcW w:w="988" w:type="dxa"/>
            <w:tcBorders>
              <w:top w:val="nil"/>
              <w:left w:val="single" w:sz="8" w:space="0" w:color="0066CC"/>
              <w:bottom w:val="single" w:sz="8" w:space="0" w:color="0066CC"/>
              <w:right w:val="single" w:sz="8" w:space="0" w:color="0066CC"/>
            </w:tcBorders>
            <w:vAlign w:val="center"/>
            <w:hideMark/>
          </w:tcPr>
          <w:p w14:paraId="7E24EE4F" w14:textId="77777777" w:rsidR="003F4C4C" w:rsidRDefault="003F4C4C">
            <w:pPr>
              <w:rPr>
                <w:rFonts w:cs="Times New Roman"/>
              </w:rPr>
            </w:pPr>
            <w:r>
              <w:rPr>
                <w:rFonts w:cs="Times New Roman"/>
              </w:rPr>
              <w:t>1.0</w:t>
            </w:r>
          </w:p>
        </w:tc>
        <w:tc>
          <w:tcPr>
            <w:tcW w:w="1318" w:type="dxa"/>
            <w:tcBorders>
              <w:top w:val="nil"/>
              <w:left w:val="single" w:sz="8" w:space="0" w:color="0066CC"/>
              <w:bottom w:val="single" w:sz="8" w:space="0" w:color="0066CC"/>
              <w:right w:val="single" w:sz="8" w:space="0" w:color="0066CC"/>
            </w:tcBorders>
            <w:vAlign w:val="center"/>
            <w:hideMark/>
          </w:tcPr>
          <w:p w14:paraId="69D7396B" w14:textId="71D43774" w:rsidR="003F4C4C" w:rsidRDefault="00522409">
            <w:pPr>
              <w:rPr>
                <w:rFonts w:cs="Times New Roman"/>
              </w:rPr>
            </w:pPr>
            <w:r>
              <w:rPr>
                <w:rFonts w:cs="Times New Roman"/>
              </w:rPr>
              <w:t>2022.</w:t>
            </w:r>
            <w:r w:rsidR="00480F7E">
              <w:rPr>
                <w:rFonts w:cs="Times New Roman"/>
              </w:rPr>
              <w:t>12</w:t>
            </w:r>
            <w:r>
              <w:rPr>
                <w:rFonts w:cs="Times New Roman"/>
              </w:rPr>
              <w:t>.</w:t>
            </w:r>
            <w:r w:rsidR="00480F7E">
              <w:rPr>
                <w:rFonts w:cs="Times New Roman"/>
              </w:rPr>
              <w:t>15</w:t>
            </w:r>
          </w:p>
        </w:tc>
        <w:tc>
          <w:tcPr>
            <w:tcW w:w="1734" w:type="dxa"/>
            <w:tcBorders>
              <w:top w:val="nil"/>
              <w:left w:val="single" w:sz="8" w:space="0" w:color="0066CC"/>
              <w:bottom w:val="single" w:sz="8" w:space="0" w:color="0066CC"/>
              <w:right w:val="single" w:sz="8" w:space="0" w:color="0066CC"/>
            </w:tcBorders>
            <w:vAlign w:val="center"/>
            <w:hideMark/>
          </w:tcPr>
          <w:p w14:paraId="00C2AD4B" w14:textId="625E6C54" w:rsidR="003F4C4C" w:rsidRDefault="00184BC7">
            <w:pPr>
              <w:rPr>
                <w:rFonts w:cs="Times New Roman"/>
              </w:rPr>
            </w:pPr>
            <w:r>
              <w:rPr>
                <w:rFonts w:cs="Times New Roman"/>
              </w:rPr>
              <w:t>Tim Richard</w:t>
            </w:r>
          </w:p>
        </w:tc>
        <w:tc>
          <w:tcPr>
            <w:tcW w:w="5310" w:type="dxa"/>
            <w:tcBorders>
              <w:top w:val="nil"/>
              <w:left w:val="single" w:sz="8" w:space="0" w:color="0066CC"/>
              <w:bottom w:val="single" w:sz="8" w:space="0" w:color="0066CC"/>
              <w:right w:val="single" w:sz="8" w:space="0" w:color="0066CC"/>
            </w:tcBorders>
            <w:vAlign w:val="center"/>
            <w:hideMark/>
          </w:tcPr>
          <w:p w14:paraId="477ECD8B" w14:textId="77777777" w:rsidR="003F4C4C" w:rsidRPr="005F07CA" w:rsidRDefault="005F07CA" w:rsidP="005F07CA">
            <w:pPr>
              <w:spacing w:before="60" w:after="60"/>
              <w:rPr>
                <w:rFonts w:cs="Times New Roman"/>
                <w:sz w:val="18"/>
                <w:szCs w:val="18"/>
              </w:rPr>
            </w:pPr>
            <w:r w:rsidRPr="005F07CA">
              <w:rPr>
                <w:rFonts w:cs="Times New Roman"/>
                <w:sz w:val="18"/>
                <w:szCs w:val="18"/>
              </w:rPr>
              <w:t>Creation of draft</w:t>
            </w:r>
            <w:r w:rsidR="003F4C4C" w:rsidRPr="005F07CA">
              <w:rPr>
                <w:rFonts w:cs="Times New Roman"/>
                <w:sz w:val="18"/>
                <w:szCs w:val="18"/>
              </w:rPr>
              <w:t xml:space="preserve"> </w:t>
            </w:r>
            <w:r>
              <w:rPr>
                <w:rFonts w:cs="Times New Roman"/>
                <w:sz w:val="18"/>
                <w:szCs w:val="18"/>
              </w:rPr>
              <w:t>documentation</w:t>
            </w:r>
          </w:p>
        </w:tc>
      </w:tr>
      <w:tr w:rsidR="00E1424B" w14:paraId="6629336E" w14:textId="77777777" w:rsidTr="00E1424B">
        <w:trPr>
          <w:cantSplit/>
        </w:trPr>
        <w:tc>
          <w:tcPr>
            <w:tcW w:w="988" w:type="dxa"/>
            <w:tcBorders>
              <w:top w:val="single" w:sz="8" w:space="0" w:color="0066CC"/>
              <w:left w:val="single" w:sz="8" w:space="0" w:color="0066CC"/>
              <w:bottom w:val="single" w:sz="8" w:space="0" w:color="0066CC"/>
              <w:right w:val="single" w:sz="8" w:space="0" w:color="0066CC"/>
            </w:tcBorders>
            <w:vAlign w:val="center"/>
          </w:tcPr>
          <w:p w14:paraId="3518A736" w14:textId="24A6115C" w:rsidR="00E1424B" w:rsidRDefault="00E1424B">
            <w:pPr>
              <w:rPr>
                <w:rFonts w:cs="Times New Roman"/>
              </w:rPr>
            </w:pPr>
          </w:p>
        </w:tc>
        <w:tc>
          <w:tcPr>
            <w:tcW w:w="1318" w:type="dxa"/>
            <w:tcBorders>
              <w:top w:val="single" w:sz="8" w:space="0" w:color="0066CC"/>
              <w:left w:val="single" w:sz="8" w:space="0" w:color="0066CC"/>
              <w:bottom w:val="single" w:sz="8" w:space="0" w:color="0066CC"/>
              <w:right w:val="single" w:sz="8" w:space="0" w:color="0066CC"/>
            </w:tcBorders>
            <w:vAlign w:val="center"/>
          </w:tcPr>
          <w:p w14:paraId="0DD38562" w14:textId="532A9BC1" w:rsidR="00E1424B" w:rsidRDefault="00E1424B">
            <w:pPr>
              <w:rPr>
                <w:rFonts w:cs="Times New Roman"/>
              </w:rPr>
            </w:pPr>
          </w:p>
        </w:tc>
        <w:tc>
          <w:tcPr>
            <w:tcW w:w="1734" w:type="dxa"/>
            <w:tcBorders>
              <w:top w:val="single" w:sz="8" w:space="0" w:color="0066CC"/>
              <w:left w:val="single" w:sz="8" w:space="0" w:color="0066CC"/>
              <w:bottom w:val="single" w:sz="8" w:space="0" w:color="0066CC"/>
              <w:right w:val="single" w:sz="8" w:space="0" w:color="0066CC"/>
            </w:tcBorders>
            <w:vAlign w:val="center"/>
          </w:tcPr>
          <w:p w14:paraId="06B0AE03" w14:textId="6F600EF4" w:rsidR="00E1424B" w:rsidRDefault="00E1424B">
            <w:pPr>
              <w:rPr>
                <w:rFonts w:cs="Times New Roman"/>
              </w:rPr>
            </w:pPr>
          </w:p>
        </w:tc>
        <w:tc>
          <w:tcPr>
            <w:tcW w:w="5310" w:type="dxa"/>
            <w:tcBorders>
              <w:top w:val="single" w:sz="8" w:space="0" w:color="0066CC"/>
              <w:left w:val="single" w:sz="8" w:space="0" w:color="0066CC"/>
              <w:bottom w:val="single" w:sz="8" w:space="0" w:color="0066CC"/>
              <w:right w:val="single" w:sz="8" w:space="0" w:color="0066CC"/>
            </w:tcBorders>
            <w:vAlign w:val="center"/>
          </w:tcPr>
          <w:p w14:paraId="43105F6A" w14:textId="1677074F" w:rsidR="00E1424B" w:rsidRDefault="00E1424B">
            <w:pPr>
              <w:rPr>
                <w:rFonts w:cs="Times New Roman"/>
                <w:sz w:val="18"/>
                <w:szCs w:val="18"/>
              </w:rPr>
            </w:pPr>
          </w:p>
        </w:tc>
      </w:tr>
      <w:tr w:rsidR="00441AE8" w14:paraId="55269CEC" w14:textId="77777777" w:rsidTr="00E1424B">
        <w:trPr>
          <w:cantSplit/>
        </w:trPr>
        <w:tc>
          <w:tcPr>
            <w:tcW w:w="988" w:type="dxa"/>
            <w:tcBorders>
              <w:top w:val="single" w:sz="8" w:space="0" w:color="0066CC"/>
              <w:left w:val="single" w:sz="8" w:space="0" w:color="0066CC"/>
              <w:bottom w:val="single" w:sz="8" w:space="0" w:color="0066CC"/>
              <w:right w:val="single" w:sz="8" w:space="0" w:color="0066CC"/>
            </w:tcBorders>
            <w:vAlign w:val="center"/>
          </w:tcPr>
          <w:p w14:paraId="61B56700" w14:textId="18B13431" w:rsidR="00441AE8" w:rsidRDefault="00441AE8">
            <w:pPr>
              <w:rPr>
                <w:rFonts w:cs="Times New Roman"/>
              </w:rPr>
            </w:pPr>
          </w:p>
        </w:tc>
        <w:tc>
          <w:tcPr>
            <w:tcW w:w="1318" w:type="dxa"/>
            <w:tcBorders>
              <w:top w:val="single" w:sz="8" w:space="0" w:color="0066CC"/>
              <w:left w:val="single" w:sz="8" w:space="0" w:color="0066CC"/>
              <w:bottom w:val="single" w:sz="8" w:space="0" w:color="0066CC"/>
              <w:right w:val="single" w:sz="8" w:space="0" w:color="0066CC"/>
            </w:tcBorders>
            <w:vAlign w:val="center"/>
          </w:tcPr>
          <w:p w14:paraId="073D68BC" w14:textId="64973AA2" w:rsidR="00441AE8" w:rsidRDefault="00441AE8">
            <w:pPr>
              <w:rPr>
                <w:rFonts w:cs="Times New Roman"/>
              </w:rPr>
            </w:pPr>
          </w:p>
        </w:tc>
        <w:tc>
          <w:tcPr>
            <w:tcW w:w="1734" w:type="dxa"/>
            <w:tcBorders>
              <w:top w:val="single" w:sz="8" w:space="0" w:color="0066CC"/>
              <w:left w:val="single" w:sz="8" w:space="0" w:color="0066CC"/>
              <w:bottom w:val="single" w:sz="8" w:space="0" w:color="0066CC"/>
              <w:right w:val="single" w:sz="8" w:space="0" w:color="0066CC"/>
            </w:tcBorders>
            <w:vAlign w:val="center"/>
          </w:tcPr>
          <w:p w14:paraId="59E79FD4" w14:textId="728B49B3" w:rsidR="00441AE8" w:rsidRDefault="00441AE8">
            <w:pPr>
              <w:rPr>
                <w:rFonts w:cs="Times New Roman"/>
              </w:rPr>
            </w:pPr>
          </w:p>
        </w:tc>
        <w:tc>
          <w:tcPr>
            <w:tcW w:w="5310" w:type="dxa"/>
            <w:tcBorders>
              <w:top w:val="single" w:sz="8" w:space="0" w:color="0066CC"/>
              <w:left w:val="single" w:sz="8" w:space="0" w:color="0066CC"/>
              <w:bottom w:val="single" w:sz="8" w:space="0" w:color="0066CC"/>
              <w:right w:val="single" w:sz="8" w:space="0" w:color="0066CC"/>
            </w:tcBorders>
            <w:vAlign w:val="center"/>
          </w:tcPr>
          <w:p w14:paraId="25EB7650" w14:textId="11F4AC86" w:rsidR="00441AE8" w:rsidRDefault="00441AE8">
            <w:pPr>
              <w:rPr>
                <w:rFonts w:cs="Times New Roman"/>
                <w:sz w:val="18"/>
                <w:szCs w:val="18"/>
              </w:rPr>
            </w:pPr>
          </w:p>
        </w:tc>
      </w:tr>
      <w:tr w:rsidR="00441AE8" w14:paraId="0A4A2E73" w14:textId="77777777" w:rsidTr="00E1424B">
        <w:trPr>
          <w:cantSplit/>
        </w:trPr>
        <w:tc>
          <w:tcPr>
            <w:tcW w:w="988" w:type="dxa"/>
            <w:tcBorders>
              <w:top w:val="single" w:sz="8" w:space="0" w:color="0066CC"/>
              <w:left w:val="single" w:sz="8" w:space="0" w:color="0066CC"/>
              <w:bottom w:val="single" w:sz="8" w:space="0" w:color="0066CC"/>
              <w:right w:val="single" w:sz="8" w:space="0" w:color="0066CC"/>
            </w:tcBorders>
            <w:vAlign w:val="center"/>
          </w:tcPr>
          <w:p w14:paraId="414D12AC" w14:textId="5F94BB94" w:rsidR="00441AE8" w:rsidRDefault="00441AE8">
            <w:pPr>
              <w:rPr>
                <w:rFonts w:cs="Times New Roman"/>
              </w:rPr>
            </w:pPr>
          </w:p>
        </w:tc>
        <w:tc>
          <w:tcPr>
            <w:tcW w:w="1318" w:type="dxa"/>
            <w:tcBorders>
              <w:top w:val="single" w:sz="8" w:space="0" w:color="0066CC"/>
              <w:left w:val="single" w:sz="8" w:space="0" w:color="0066CC"/>
              <w:bottom w:val="single" w:sz="8" w:space="0" w:color="0066CC"/>
              <w:right w:val="single" w:sz="8" w:space="0" w:color="0066CC"/>
            </w:tcBorders>
            <w:vAlign w:val="center"/>
          </w:tcPr>
          <w:p w14:paraId="44D21558" w14:textId="1716C51E" w:rsidR="00441AE8" w:rsidRDefault="00441AE8">
            <w:pPr>
              <w:rPr>
                <w:rFonts w:cs="Times New Roman"/>
              </w:rPr>
            </w:pPr>
          </w:p>
        </w:tc>
        <w:tc>
          <w:tcPr>
            <w:tcW w:w="1734" w:type="dxa"/>
            <w:tcBorders>
              <w:top w:val="single" w:sz="8" w:space="0" w:color="0066CC"/>
              <w:left w:val="single" w:sz="8" w:space="0" w:color="0066CC"/>
              <w:bottom w:val="single" w:sz="8" w:space="0" w:color="0066CC"/>
              <w:right w:val="single" w:sz="8" w:space="0" w:color="0066CC"/>
            </w:tcBorders>
            <w:vAlign w:val="center"/>
          </w:tcPr>
          <w:p w14:paraId="4A89A809" w14:textId="6FF14CA8" w:rsidR="00441AE8" w:rsidRDefault="00441AE8">
            <w:pPr>
              <w:rPr>
                <w:rFonts w:cs="Times New Roman"/>
              </w:rPr>
            </w:pPr>
          </w:p>
        </w:tc>
        <w:tc>
          <w:tcPr>
            <w:tcW w:w="5310" w:type="dxa"/>
            <w:tcBorders>
              <w:top w:val="single" w:sz="8" w:space="0" w:color="0066CC"/>
              <w:left w:val="single" w:sz="8" w:space="0" w:color="0066CC"/>
              <w:bottom w:val="single" w:sz="8" w:space="0" w:color="0066CC"/>
              <w:right w:val="single" w:sz="8" w:space="0" w:color="0066CC"/>
            </w:tcBorders>
            <w:vAlign w:val="center"/>
          </w:tcPr>
          <w:p w14:paraId="1E003DA9" w14:textId="612BFF62" w:rsidR="00441AE8" w:rsidRDefault="00441AE8">
            <w:pPr>
              <w:rPr>
                <w:rFonts w:cs="Times New Roman"/>
                <w:sz w:val="18"/>
                <w:szCs w:val="18"/>
              </w:rPr>
            </w:pPr>
          </w:p>
        </w:tc>
      </w:tr>
      <w:tr w:rsidR="008F5B4D" w14:paraId="246D1F98" w14:textId="77777777" w:rsidTr="00E1424B">
        <w:trPr>
          <w:cantSplit/>
        </w:trPr>
        <w:tc>
          <w:tcPr>
            <w:tcW w:w="988" w:type="dxa"/>
            <w:tcBorders>
              <w:top w:val="single" w:sz="8" w:space="0" w:color="0066CC"/>
              <w:left w:val="single" w:sz="8" w:space="0" w:color="0066CC"/>
              <w:bottom w:val="single" w:sz="8" w:space="0" w:color="0066CC"/>
              <w:right w:val="single" w:sz="8" w:space="0" w:color="0066CC"/>
            </w:tcBorders>
            <w:vAlign w:val="center"/>
          </w:tcPr>
          <w:p w14:paraId="2152E7F6" w14:textId="4A65ED56" w:rsidR="008F5B4D" w:rsidRDefault="008F5B4D">
            <w:pPr>
              <w:rPr>
                <w:rFonts w:cs="Times New Roman"/>
              </w:rPr>
            </w:pPr>
          </w:p>
        </w:tc>
        <w:tc>
          <w:tcPr>
            <w:tcW w:w="1318" w:type="dxa"/>
            <w:tcBorders>
              <w:top w:val="single" w:sz="8" w:space="0" w:color="0066CC"/>
              <w:left w:val="single" w:sz="8" w:space="0" w:color="0066CC"/>
              <w:bottom w:val="single" w:sz="8" w:space="0" w:color="0066CC"/>
              <w:right w:val="single" w:sz="8" w:space="0" w:color="0066CC"/>
            </w:tcBorders>
            <w:vAlign w:val="center"/>
          </w:tcPr>
          <w:p w14:paraId="049990D4" w14:textId="71CFC282" w:rsidR="008F5B4D" w:rsidRDefault="008F5B4D">
            <w:pPr>
              <w:rPr>
                <w:rFonts w:cs="Times New Roman"/>
              </w:rPr>
            </w:pPr>
          </w:p>
        </w:tc>
        <w:tc>
          <w:tcPr>
            <w:tcW w:w="1734" w:type="dxa"/>
            <w:tcBorders>
              <w:top w:val="single" w:sz="8" w:space="0" w:color="0066CC"/>
              <w:left w:val="single" w:sz="8" w:space="0" w:color="0066CC"/>
              <w:bottom w:val="single" w:sz="8" w:space="0" w:color="0066CC"/>
              <w:right w:val="single" w:sz="8" w:space="0" w:color="0066CC"/>
            </w:tcBorders>
            <w:vAlign w:val="center"/>
          </w:tcPr>
          <w:p w14:paraId="1255BAEF" w14:textId="6B6737AC" w:rsidR="008F5B4D" w:rsidRDefault="008F5B4D">
            <w:pPr>
              <w:rPr>
                <w:rFonts w:cs="Times New Roman"/>
              </w:rPr>
            </w:pPr>
          </w:p>
        </w:tc>
        <w:tc>
          <w:tcPr>
            <w:tcW w:w="5310" w:type="dxa"/>
            <w:tcBorders>
              <w:top w:val="single" w:sz="8" w:space="0" w:color="0066CC"/>
              <w:left w:val="single" w:sz="8" w:space="0" w:color="0066CC"/>
              <w:bottom w:val="single" w:sz="8" w:space="0" w:color="0066CC"/>
              <w:right w:val="single" w:sz="8" w:space="0" w:color="0066CC"/>
            </w:tcBorders>
            <w:vAlign w:val="center"/>
          </w:tcPr>
          <w:p w14:paraId="7DF112DA" w14:textId="403C7BD4" w:rsidR="008F5B4D" w:rsidRDefault="008F5B4D">
            <w:pPr>
              <w:rPr>
                <w:rFonts w:cs="Times New Roman"/>
                <w:sz w:val="18"/>
                <w:szCs w:val="18"/>
              </w:rPr>
            </w:pPr>
          </w:p>
        </w:tc>
      </w:tr>
      <w:tr w:rsidR="00A010C1" w14:paraId="6B639BA9" w14:textId="77777777" w:rsidTr="00E1424B">
        <w:trPr>
          <w:cantSplit/>
        </w:trPr>
        <w:tc>
          <w:tcPr>
            <w:tcW w:w="988" w:type="dxa"/>
            <w:tcBorders>
              <w:top w:val="single" w:sz="8" w:space="0" w:color="0066CC"/>
              <w:left w:val="single" w:sz="8" w:space="0" w:color="0066CC"/>
              <w:bottom w:val="single" w:sz="8" w:space="0" w:color="0066CC"/>
              <w:right w:val="single" w:sz="8" w:space="0" w:color="0066CC"/>
            </w:tcBorders>
            <w:vAlign w:val="center"/>
          </w:tcPr>
          <w:p w14:paraId="099434A1" w14:textId="77777777" w:rsidR="00A010C1" w:rsidRDefault="00A010C1">
            <w:pPr>
              <w:rPr>
                <w:rFonts w:cs="Times New Roman"/>
              </w:rPr>
            </w:pPr>
          </w:p>
        </w:tc>
        <w:tc>
          <w:tcPr>
            <w:tcW w:w="1318" w:type="dxa"/>
            <w:tcBorders>
              <w:top w:val="single" w:sz="8" w:space="0" w:color="0066CC"/>
              <w:left w:val="single" w:sz="8" w:space="0" w:color="0066CC"/>
              <w:bottom w:val="single" w:sz="8" w:space="0" w:color="0066CC"/>
              <w:right w:val="single" w:sz="8" w:space="0" w:color="0066CC"/>
            </w:tcBorders>
            <w:vAlign w:val="center"/>
          </w:tcPr>
          <w:p w14:paraId="15B3C3E1" w14:textId="77777777" w:rsidR="00A010C1" w:rsidRDefault="00A010C1">
            <w:pPr>
              <w:rPr>
                <w:rFonts w:cs="Times New Roman"/>
              </w:rPr>
            </w:pPr>
          </w:p>
        </w:tc>
        <w:tc>
          <w:tcPr>
            <w:tcW w:w="1734" w:type="dxa"/>
            <w:tcBorders>
              <w:top w:val="single" w:sz="8" w:space="0" w:color="0066CC"/>
              <w:left w:val="single" w:sz="8" w:space="0" w:color="0066CC"/>
              <w:bottom w:val="single" w:sz="8" w:space="0" w:color="0066CC"/>
              <w:right w:val="single" w:sz="8" w:space="0" w:color="0066CC"/>
            </w:tcBorders>
            <w:vAlign w:val="center"/>
          </w:tcPr>
          <w:p w14:paraId="2C6E5BD7" w14:textId="77777777" w:rsidR="00A010C1" w:rsidRDefault="00A010C1">
            <w:pPr>
              <w:rPr>
                <w:rFonts w:cs="Times New Roman"/>
              </w:rPr>
            </w:pPr>
          </w:p>
        </w:tc>
        <w:tc>
          <w:tcPr>
            <w:tcW w:w="5310" w:type="dxa"/>
            <w:tcBorders>
              <w:top w:val="single" w:sz="8" w:space="0" w:color="0066CC"/>
              <w:left w:val="single" w:sz="8" w:space="0" w:color="0066CC"/>
              <w:bottom w:val="single" w:sz="8" w:space="0" w:color="0066CC"/>
              <w:right w:val="single" w:sz="8" w:space="0" w:color="0066CC"/>
            </w:tcBorders>
            <w:vAlign w:val="center"/>
          </w:tcPr>
          <w:p w14:paraId="20C61D6D" w14:textId="77777777" w:rsidR="00A010C1" w:rsidRDefault="00A010C1">
            <w:pPr>
              <w:rPr>
                <w:rFonts w:cs="Times New Roman"/>
                <w:sz w:val="18"/>
                <w:szCs w:val="18"/>
              </w:rPr>
            </w:pPr>
          </w:p>
        </w:tc>
      </w:tr>
    </w:tbl>
    <w:p w14:paraId="12800A32" w14:textId="7FE93F66" w:rsidR="004448B5" w:rsidRDefault="00184BC7" w:rsidP="0036194A">
      <w:pPr>
        <w:pStyle w:val="Heading1"/>
      </w:pPr>
      <w:bookmarkStart w:id="10" w:name="_Toc107419970"/>
      <w:bookmarkEnd w:id="5"/>
      <w:bookmarkEnd w:id="6"/>
      <w:bookmarkEnd w:id="9"/>
      <w:r>
        <w:lastRenderedPageBreak/>
        <w:t>Accessing Knowledge Transfer</w:t>
      </w:r>
      <w:bookmarkEnd w:id="10"/>
    </w:p>
    <w:p w14:paraId="1EDCA1E3" w14:textId="77777777" w:rsidR="00B3282E" w:rsidRDefault="00B3282E" w:rsidP="00B3282E">
      <w:r>
        <w:t xml:space="preserve">To Review and Acknowledge documents you will need access to: </w:t>
      </w:r>
    </w:p>
    <w:p w14:paraId="113B48F3" w14:textId="77777777" w:rsidR="00B3282E" w:rsidRDefault="00B3282E" w:rsidP="00B3282E"/>
    <w:p w14:paraId="2A6A50B2" w14:textId="77777777" w:rsidR="00B3282E" w:rsidRDefault="00B3282E" w:rsidP="00B3282E">
      <w:pPr>
        <w:pStyle w:val="ListParagraph"/>
        <w:numPr>
          <w:ilvl w:val="0"/>
          <w:numId w:val="37"/>
        </w:numPr>
      </w:pPr>
      <w:r>
        <w:t>OnBase Web Client</w:t>
      </w:r>
    </w:p>
    <w:p w14:paraId="4CEC3272" w14:textId="77777777" w:rsidR="00B3282E" w:rsidRDefault="00B3282E" w:rsidP="00676AD3"/>
    <w:p w14:paraId="6F78DA23" w14:textId="77777777" w:rsidR="00480F7E" w:rsidRDefault="00184BC7" w:rsidP="00676AD3">
      <w:r>
        <w:t>Access the web client via this URL</w:t>
      </w:r>
      <w:r w:rsidR="00480F7E">
        <w:t xml:space="preserve">: </w:t>
      </w:r>
    </w:p>
    <w:p w14:paraId="3AE59BBB" w14:textId="4659F409" w:rsidR="00676AD3" w:rsidRDefault="00480F7E" w:rsidP="00676AD3">
      <w:r>
        <w:t xml:space="preserve">UT1: </w:t>
      </w:r>
      <w:hyperlink r:id="rId11" w:history="1">
        <w:r w:rsidRPr="00EC2E73">
          <w:rPr>
            <w:rStyle w:val="Hyperlink"/>
          </w:rPr>
          <w:t>https://massddsut1.hylandcloud.com/221dds/</w:t>
        </w:r>
      </w:hyperlink>
    </w:p>
    <w:p w14:paraId="41259DAE" w14:textId="43F60D93" w:rsidR="00480F7E" w:rsidRPr="00480F7E" w:rsidRDefault="00480F7E" w:rsidP="00480F7E">
      <w:pPr>
        <w:rPr>
          <w:lang w:val="x-none"/>
        </w:rPr>
      </w:pPr>
      <w:r>
        <w:t xml:space="preserve">Prod: </w:t>
      </w:r>
      <w:hyperlink r:id="rId12" w:history="1">
        <w:r w:rsidRPr="00480F7E">
          <w:rPr>
            <w:rStyle w:val="Hyperlink"/>
            <w:lang w:val="x-none"/>
          </w:rPr>
          <w:t>https://massdds.hylandcloud.com/221dds</w:t>
        </w:r>
      </w:hyperlink>
      <w:r>
        <w:t>/</w:t>
      </w:r>
    </w:p>
    <w:p w14:paraId="49281018" w14:textId="2330723A" w:rsidR="00184BC7" w:rsidRDefault="00184BC7" w:rsidP="00676AD3"/>
    <w:p w14:paraId="149ACD33" w14:textId="4B18AE04" w:rsidR="00184BC7" w:rsidRDefault="006C676E" w:rsidP="00381477">
      <w:pPr>
        <w:pStyle w:val="Heading2"/>
      </w:pPr>
      <w:bookmarkStart w:id="11" w:name="_Toc107419971"/>
      <w:r>
        <w:t>Unread Documents Screen</w:t>
      </w:r>
      <w:bookmarkEnd w:id="11"/>
    </w:p>
    <w:p w14:paraId="4ECB0E32" w14:textId="31254124" w:rsidR="00381477" w:rsidRDefault="00381477" w:rsidP="00381477">
      <w:pPr>
        <w:keepNext/>
      </w:pPr>
      <w:r>
        <w:t>If you have any unread documents, you will be presented with this screen upon login.</w:t>
      </w:r>
    </w:p>
    <w:p w14:paraId="7240E1B2" w14:textId="3E73A152" w:rsidR="003D520A" w:rsidRDefault="00381477" w:rsidP="00676AD3">
      <w:r w:rsidRPr="00381477">
        <w:rPr>
          <w:noProof/>
        </w:rPr>
        <w:drawing>
          <wp:anchor distT="0" distB="0" distL="114300" distR="114300" simplePos="0" relativeHeight="251658240" behindDoc="0" locked="0" layoutInCell="1" allowOverlap="1" wp14:anchorId="7500A26C" wp14:editId="439ED144">
            <wp:simplePos x="914400" y="3505200"/>
            <wp:positionH relativeFrom="margin">
              <wp:align>center</wp:align>
            </wp:positionH>
            <wp:positionV relativeFrom="paragraph">
              <wp:posOffset>0</wp:posOffset>
            </wp:positionV>
            <wp:extent cx="5413248" cy="3941064"/>
            <wp:effectExtent l="0" t="0" r="0" b="254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413248" cy="3941064"/>
                    </a:xfrm>
                    <a:prstGeom prst="rect">
                      <a:avLst/>
                    </a:prstGeom>
                  </pic:spPr>
                </pic:pic>
              </a:graphicData>
            </a:graphic>
            <wp14:sizeRelH relativeFrom="margin">
              <wp14:pctWidth>0</wp14:pctWidth>
            </wp14:sizeRelH>
            <wp14:sizeRelV relativeFrom="margin">
              <wp14:pctHeight>0</wp14:pctHeight>
            </wp14:sizeRelV>
          </wp:anchor>
        </w:drawing>
      </w:r>
    </w:p>
    <w:p w14:paraId="3808C8AC" w14:textId="77777777" w:rsidR="00381477" w:rsidRDefault="00381477"/>
    <w:p w14:paraId="7C3CBA89" w14:textId="77777777" w:rsidR="00381477" w:rsidRDefault="00381477" w:rsidP="00381477">
      <w:pPr>
        <w:keepNext/>
      </w:pPr>
      <w:r>
        <w:lastRenderedPageBreak/>
        <w:t>To access Knowledge Transfer from this screen, click View Documents.</w:t>
      </w:r>
    </w:p>
    <w:p w14:paraId="0B7D5400" w14:textId="77777777" w:rsidR="00381477" w:rsidRDefault="00381477">
      <w:r w:rsidRPr="00381477">
        <w:rPr>
          <w:noProof/>
        </w:rPr>
        <w:drawing>
          <wp:inline distT="0" distB="0" distL="0" distR="0" wp14:anchorId="757E337C" wp14:editId="058A210C">
            <wp:extent cx="4892464" cy="3749365"/>
            <wp:effectExtent l="0" t="0" r="381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892464" cy="3749365"/>
                    </a:xfrm>
                    <a:prstGeom prst="rect">
                      <a:avLst/>
                    </a:prstGeom>
                  </pic:spPr>
                </pic:pic>
              </a:graphicData>
            </a:graphic>
          </wp:inline>
        </w:drawing>
      </w:r>
    </w:p>
    <w:p w14:paraId="0AF546C5" w14:textId="77777777" w:rsidR="00381477" w:rsidRDefault="00381477"/>
    <w:p w14:paraId="0FFF5E01" w14:textId="1F64EB81" w:rsidR="00381477" w:rsidRDefault="00381477" w:rsidP="00381477">
      <w:pPr>
        <w:pStyle w:val="Heading2"/>
      </w:pPr>
      <w:bookmarkStart w:id="12" w:name="_Toc107419972"/>
      <w:r>
        <w:t>Open Knowledge Transfer Manually</w:t>
      </w:r>
      <w:bookmarkEnd w:id="12"/>
    </w:p>
    <w:p w14:paraId="10CFAED6" w14:textId="1D415F4F" w:rsidR="00381477" w:rsidRDefault="00381477" w:rsidP="00381477">
      <w:pPr>
        <w:keepNext/>
      </w:pPr>
      <w:r>
        <w:t>If instead click Close or don’t have any unread documents, you can access Knowledge Transfer from the menu.  Click the stacked, three lines in the top left of the client.  This is known as a “hamburger menu.”</w:t>
      </w:r>
    </w:p>
    <w:p w14:paraId="6FF21EEE" w14:textId="46978954" w:rsidR="00381477" w:rsidRDefault="00381477">
      <w:r w:rsidRPr="00381477">
        <w:rPr>
          <w:noProof/>
        </w:rPr>
        <w:drawing>
          <wp:inline distT="0" distB="0" distL="0" distR="0" wp14:anchorId="211D841E" wp14:editId="046234FD">
            <wp:extent cx="2514818" cy="112785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514818" cy="1127858"/>
                    </a:xfrm>
                    <a:prstGeom prst="rect">
                      <a:avLst/>
                    </a:prstGeom>
                  </pic:spPr>
                </pic:pic>
              </a:graphicData>
            </a:graphic>
          </wp:inline>
        </w:drawing>
      </w:r>
    </w:p>
    <w:p w14:paraId="3E7C36EE" w14:textId="094525BE" w:rsidR="00381477" w:rsidRDefault="00381477"/>
    <w:p w14:paraId="3CC5AB49" w14:textId="030990A2" w:rsidR="00381477" w:rsidRDefault="00381477" w:rsidP="00381477">
      <w:pPr>
        <w:keepNext/>
      </w:pPr>
      <w:r>
        <w:lastRenderedPageBreak/>
        <w:t>This will open the left panel.  Find the Knowledge Transfer heading and click Open Knowledge Transfer.  The other items on this menu, like Document Retrieval and Workflow may not be shown for you.</w:t>
      </w:r>
    </w:p>
    <w:p w14:paraId="20FE51AC" w14:textId="1ED41F16" w:rsidR="00381477" w:rsidRDefault="00381477">
      <w:r w:rsidRPr="00381477">
        <w:rPr>
          <w:noProof/>
        </w:rPr>
        <w:drawing>
          <wp:inline distT="0" distB="0" distL="0" distR="0" wp14:anchorId="1277C162" wp14:editId="17427C8F">
            <wp:extent cx="2430991" cy="3802710"/>
            <wp:effectExtent l="0" t="0" r="762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430991" cy="3802710"/>
                    </a:xfrm>
                    <a:prstGeom prst="rect">
                      <a:avLst/>
                    </a:prstGeom>
                  </pic:spPr>
                </pic:pic>
              </a:graphicData>
            </a:graphic>
          </wp:inline>
        </w:drawing>
      </w:r>
    </w:p>
    <w:p w14:paraId="4AB9616A" w14:textId="44DAF1DB" w:rsidR="00D84D7E" w:rsidRDefault="00D84D7E"/>
    <w:p w14:paraId="1E7D29F0" w14:textId="6AB6C194" w:rsidR="00D84D7E" w:rsidRDefault="00D84D7E" w:rsidP="00D84D7E">
      <w:pPr>
        <w:pStyle w:val="Heading2"/>
      </w:pPr>
      <w:bookmarkStart w:id="13" w:name="_Toc107419973"/>
      <w:r>
        <w:t>Knowledge Transfer Interface</w:t>
      </w:r>
      <w:bookmarkEnd w:id="13"/>
    </w:p>
    <w:p w14:paraId="002D4BDF" w14:textId="35A1E2A7" w:rsidR="00D84D7E" w:rsidRDefault="00D84D7E">
      <w:r>
        <w:t>Regardless of which manner you use to open Knowledge Transfer</w:t>
      </w:r>
      <w:r w:rsidR="00011057">
        <w:t>, you will be taken to this interface.</w:t>
      </w:r>
    </w:p>
    <w:p w14:paraId="1E80E8D4" w14:textId="5270BD6B" w:rsidR="00011057" w:rsidRDefault="00011057"/>
    <w:p w14:paraId="4A1F98BF" w14:textId="25421048" w:rsidR="00011057" w:rsidRDefault="00011057" w:rsidP="00513AD5">
      <w:pPr>
        <w:pStyle w:val="Heading3"/>
      </w:pPr>
      <w:bookmarkStart w:id="14" w:name="_Toc107419974"/>
      <w:r>
        <w:t xml:space="preserve">Usage Policy </w:t>
      </w:r>
      <w:r w:rsidRPr="00513AD5">
        <w:t>Pop</w:t>
      </w:r>
      <w:r>
        <w:t>-Up</w:t>
      </w:r>
      <w:bookmarkEnd w:id="14"/>
    </w:p>
    <w:p w14:paraId="72777258" w14:textId="19EE4298" w:rsidR="00011057" w:rsidRDefault="00011057">
      <w:r>
        <w:t>Upon accessing Knowledge Transfer, you will get this pop-up message explaining the timeline for and definition of acknowledgement.  Click OK to be taken to the document list.</w:t>
      </w:r>
    </w:p>
    <w:p w14:paraId="4DDC38A9" w14:textId="647D864D" w:rsidR="00011057" w:rsidRDefault="00011057">
      <w:r w:rsidRPr="00011057">
        <w:rPr>
          <w:noProof/>
        </w:rPr>
        <w:drawing>
          <wp:inline distT="0" distB="0" distL="0" distR="0" wp14:anchorId="79B37BF9" wp14:editId="75A7E761">
            <wp:extent cx="2964437" cy="1303133"/>
            <wp:effectExtent l="0" t="0" r="762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964437" cy="1303133"/>
                    </a:xfrm>
                    <a:prstGeom prst="rect">
                      <a:avLst/>
                    </a:prstGeom>
                  </pic:spPr>
                </pic:pic>
              </a:graphicData>
            </a:graphic>
          </wp:inline>
        </w:drawing>
      </w:r>
    </w:p>
    <w:p w14:paraId="3E9623F2" w14:textId="000F20D0" w:rsidR="00011057" w:rsidRDefault="00011057"/>
    <w:p w14:paraId="5F6A71ED" w14:textId="17FB879A" w:rsidR="00011057" w:rsidRDefault="00011057" w:rsidP="00513AD5">
      <w:pPr>
        <w:pStyle w:val="Heading3"/>
      </w:pPr>
      <w:bookmarkStart w:id="15" w:name="_Toc107419975"/>
      <w:r>
        <w:lastRenderedPageBreak/>
        <w:t>Reading Group List</w:t>
      </w:r>
      <w:bookmarkEnd w:id="15"/>
    </w:p>
    <w:p w14:paraId="278DE322" w14:textId="777D4596" w:rsidR="00011057" w:rsidRDefault="00011057" w:rsidP="00011057">
      <w:pPr>
        <w:keepNext/>
      </w:pPr>
      <w:r>
        <w:t>The left panel shows a list of Reading Groups to which you belong.</w:t>
      </w:r>
    </w:p>
    <w:p w14:paraId="1BE38421" w14:textId="6DCC9C8B" w:rsidR="00011057" w:rsidRDefault="001A61CE">
      <w:r w:rsidRPr="001A61CE">
        <w:drawing>
          <wp:inline distT="0" distB="0" distL="0" distR="0" wp14:anchorId="5D9E693F" wp14:editId="21386D55">
            <wp:extent cx="2560542" cy="301016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560542" cy="3010161"/>
                    </a:xfrm>
                    <a:prstGeom prst="rect">
                      <a:avLst/>
                    </a:prstGeom>
                  </pic:spPr>
                </pic:pic>
              </a:graphicData>
            </a:graphic>
          </wp:inline>
        </w:drawing>
      </w:r>
    </w:p>
    <w:p w14:paraId="1127752F" w14:textId="16498B7A" w:rsidR="00011057" w:rsidRDefault="00011057"/>
    <w:p w14:paraId="1E78861D" w14:textId="7280BEA3" w:rsidR="00011057" w:rsidRDefault="00011057">
      <w:r>
        <w:t>You can use the search field under the Your Groups heading to filter the list of groups.</w:t>
      </w:r>
    </w:p>
    <w:p w14:paraId="501E5D3D" w14:textId="46278F13" w:rsidR="00011057" w:rsidRDefault="001A61CE">
      <w:r w:rsidRPr="001A61CE">
        <w:drawing>
          <wp:inline distT="0" distB="0" distL="0" distR="0" wp14:anchorId="76A89AA6" wp14:editId="3D41CED6">
            <wp:extent cx="2613887" cy="111261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613887" cy="1112616"/>
                    </a:xfrm>
                    <a:prstGeom prst="rect">
                      <a:avLst/>
                    </a:prstGeom>
                  </pic:spPr>
                </pic:pic>
              </a:graphicData>
            </a:graphic>
          </wp:inline>
        </w:drawing>
      </w:r>
    </w:p>
    <w:p w14:paraId="73B2F8E0" w14:textId="70FD735A" w:rsidR="00011057" w:rsidRDefault="00011057"/>
    <w:p w14:paraId="463F330A" w14:textId="78ABAEF3" w:rsidR="00011057" w:rsidRDefault="00011057" w:rsidP="00011057">
      <w:pPr>
        <w:keepNext/>
      </w:pPr>
      <w:r>
        <w:t xml:space="preserve">Click the red </w:t>
      </w:r>
      <w:r w:rsidRPr="00011057">
        <w:rPr>
          <w:color w:val="FF0000"/>
        </w:rPr>
        <w:t>X</w:t>
      </w:r>
      <w:r>
        <w:t xml:space="preserve"> or clear the field to bring back the full list</w:t>
      </w:r>
    </w:p>
    <w:p w14:paraId="1C15C007" w14:textId="64CFAB2E" w:rsidR="00011057" w:rsidRDefault="00394A4D">
      <w:r w:rsidRPr="00394A4D">
        <w:drawing>
          <wp:inline distT="0" distB="0" distL="0" distR="0" wp14:anchorId="0DE6E559" wp14:editId="6DF92E71">
            <wp:extent cx="2613887" cy="111261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613887" cy="1112616"/>
                    </a:xfrm>
                    <a:prstGeom prst="rect">
                      <a:avLst/>
                    </a:prstGeom>
                  </pic:spPr>
                </pic:pic>
              </a:graphicData>
            </a:graphic>
          </wp:inline>
        </w:drawing>
      </w:r>
    </w:p>
    <w:p w14:paraId="2932059D" w14:textId="529561CE" w:rsidR="00011057" w:rsidRDefault="00011057"/>
    <w:p w14:paraId="5575C010" w14:textId="31B177AB" w:rsidR="00011057" w:rsidRDefault="00011057" w:rsidP="00513AD5">
      <w:pPr>
        <w:keepNext/>
      </w:pPr>
      <w:r>
        <w:t xml:space="preserve">Click All Reading Groups to see documents assigned to you across all groups.  </w:t>
      </w:r>
    </w:p>
    <w:p w14:paraId="00489AD0" w14:textId="26F4CDFD" w:rsidR="00011057" w:rsidRDefault="00394A4D">
      <w:r w:rsidRPr="00394A4D">
        <w:drawing>
          <wp:inline distT="0" distB="0" distL="0" distR="0" wp14:anchorId="27C03B7C" wp14:editId="5BA58E31">
            <wp:extent cx="5943600" cy="1501140"/>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1501140"/>
                    </a:xfrm>
                    <a:prstGeom prst="rect">
                      <a:avLst/>
                    </a:prstGeom>
                  </pic:spPr>
                </pic:pic>
              </a:graphicData>
            </a:graphic>
          </wp:inline>
        </w:drawing>
      </w:r>
    </w:p>
    <w:p w14:paraId="188F3243" w14:textId="77777777" w:rsidR="00394A4D" w:rsidRDefault="00394A4D"/>
    <w:p w14:paraId="7C2C109A" w14:textId="6288A4F2" w:rsidR="00011057" w:rsidRDefault="00FA4AE4">
      <w:r>
        <w:lastRenderedPageBreak/>
        <w:t xml:space="preserve">Note the status counts that appear below the Reading Groups list. </w:t>
      </w:r>
    </w:p>
    <w:p w14:paraId="0A525DCA" w14:textId="57AD2FBA" w:rsidR="00FA4AE4" w:rsidRDefault="00394A4D">
      <w:r w:rsidRPr="00394A4D">
        <w:drawing>
          <wp:inline distT="0" distB="0" distL="0" distR="0" wp14:anchorId="2A0CCCA3" wp14:editId="4813496E">
            <wp:extent cx="2118544" cy="476291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118544" cy="4762913"/>
                    </a:xfrm>
                    <a:prstGeom prst="rect">
                      <a:avLst/>
                    </a:prstGeom>
                  </pic:spPr>
                </pic:pic>
              </a:graphicData>
            </a:graphic>
          </wp:inline>
        </w:drawing>
      </w:r>
    </w:p>
    <w:p w14:paraId="3C3359DF" w14:textId="77777777" w:rsidR="00FA4AE4" w:rsidRDefault="00FA4AE4" w:rsidP="00FA4AE4">
      <w:pPr>
        <w:keepNext/>
      </w:pPr>
    </w:p>
    <w:p w14:paraId="75E718BB" w14:textId="22DE4A93" w:rsidR="00FA4AE4" w:rsidRDefault="00011057" w:rsidP="00FA4AE4">
      <w:pPr>
        <w:keepNext/>
      </w:pPr>
      <w:r>
        <w:t>Alternatively, click a specific group to just see documents assigned to from that group.</w:t>
      </w:r>
      <w:r w:rsidR="00394A4D" w:rsidRPr="00394A4D">
        <w:rPr>
          <w:noProof/>
        </w:rPr>
        <w:t xml:space="preserve"> </w:t>
      </w:r>
      <w:r w:rsidR="00394A4D" w:rsidRPr="00394A4D">
        <w:drawing>
          <wp:inline distT="0" distB="0" distL="0" distR="0" wp14:anchorId="359B558B" wp14:editId="62907704">
            <wp:extent cx="5943600" cy="166433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3600" cy="1664335"/>
                    </a:xfrm>
                    <a:prstGeom prst="rect">
                      <a:avLst/>
                    </a:prstGeom>
                  </pic:spPr>
                </pic:pic>
              </a:graphicData>
            </a:graphic>
          </wp:inline>
        </w:drawing>
      </w:r>
    </w:p>
    <w:p w14:paraId="0CF1B2CB" w14:textId="2AACD2EE" w:rsidR="00FA4AE4" w:rsidRDefault="00FA4AE4"/>
    <w:p w14:paraId="4324AEC1" w14:textId="65AFFD9E" w:rsidR="00FA4AE4" w:rsidRDefault="00FA4AE4" w:rsidP="00394A4D">
      <w:pPr>
        <w:keepNext/>
      </w:pPr>
      <w:r>
        <w:lastRenderedPageBreak/>
        <w:t>Note the status counts are filtered to only those for All Hogan Staff</w:t>
      </w:r>
    </w:p>
    <w:p w14:paraId="5A48A312" w14:textId="2D8D0F25" w:rsidR="00FA4AE4" w:rsidRDefault="00394A4D">
      <w:r w:rsidRPr="00394A4D">
        <w:drawing>
          <wp:inline distT="0" distB="0" distL="0" distR="0" wp14:anchorId="178AC973" wp14:editId="425EED6F">
            <wp:extent cx="2194750" cy="4526672"/>
            <wp:effectExtent l="0" t="0" r="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194750" cy="4526672"/>
                    </a:xfrm>
                    <a:prstGeom prst="rect">
                      <a:avLst/>
                    </a:prstGeom>
                  </pic:spPr>
                </pic:pic>
              </a:graphicData>
            </a:graphic>
          </wp:inline>
        </w:drawing>
      </w:r>
    </w:p>
    <w:p w14:paraId="5F94AA26" w14:textId="3A249749" w:rsidR="00FA4AE4" w:rsidRDefault="00FA4AE4"/>
    <w:p w14:paraId="464DBA6C" w14:textId="2133DD4A" w:rsidR="00FA4AE4" w:rsidRDefault="00FA4AE4" w:rsidP="00FA4AE4">
      <w:pPr>
        <w:pStyle w:val="Heading3"/>
      </w:pPr>
      <w:bookmarkStart w:id="16" w:name="_Toc107419976"/>
      <w:r>
        <w:t>Document LIst</w:t>
      </w:r>
      <w:bookmarkEnd w:id="16"/>
    </w:p>
    <w:p w14:paraId="5A657DC4" w14:textId="05CAEEA9" w:rsidR="00FA4AE4" w:rsidRDefault="00FA4AE4" w:rsidP="00FA4AE4">
      <w:r>
        <w:t>The documents are grouped into categories by status.</w:t>
      </w:r>
    </w:p>
    <w:p w14:paraId="1000D1AD" w14:textId="4339BD0B" w:rsidR="00A2541D" w:rsidRDefault="00A2541D" w:rsidP="00A2541D">
      <w:pPr>
        <w:pStyle w:val="Heading4"/>
      </w:pPr>
      <w:r>
        <w:lastRenderedPageBreak/>
        <w:t xml:space="preserve">Not </w:t>
      </w:r>
      <w:r w:rsidRPr="00A2541D">
        <w:t>Viewed</w:t>
      </w:r>
    </w:p>
    <w:p w14:paraId="2A578619" w14:textId="2AD38778" w:rsidR="0056281D" w:rsidRDefault="0056281D" w:rsidP="0056281D">
      <w:pPr>
        <w:keepNext/>
      </w:pPr>
      <w:r w:rsidRPr="00E977D9">
        <w:rPr>
          <w:noProof/>
        </w:rPr>
        <w:drawing>
          <wp:anchor distT="0" distB="0" distL="114300" distR="114300" simplePos="0" relativeHeight="251661312" behindDoc="0" locked="0" layoutInCell="1" allowOverlap="1" wp14:anchorId="23355BB9" wp14:editId="6D159278">
            <wp:simplePos x="0" y="0"/>
            <wp:positionH relativeFrom="page">
              <wp:align>center</wp:align>
            </wp:positionH>
            <wp:positionV relativeFrom="paragraph">
              <wp:posOffset>193040</wp:posOffset>
            </wp:positionV>
            <wp:extent cx="6711696" cy="2788920"/>
            <wp:effectExtent l="0" t="0" r="0" b="0"/>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6711696" cy="2788920"/>
                    </a:xfrm>
                    <a:prstGeom prst="rect">
                      <a:avLst/>
                    </a:prstGeom>
                  </pic:spPr>
                </pic:pic>
              </a:graphicData>
            </a:graphic>
            <wp14:sizeRelH relativeFrom="margin">
              <wp14:pctWidth>0</wp14:pctWidth>
            </wp14:sizeRelH>
            <wp14:sizeRelV relativeFrom="margin">
              <wp14:pctHeight>0</wp14:pctHeight>
            </wp14:sizeRelV>
          </wp:anchor>
        </w:drawing>
      </w:r>
      <w:r w:rsidR="00FA4AE4">
        <w:t>Unread and Unacknowledged documents are in the Not Viewed tab.</w:t>
      </w:r>
    </w:p>
    <w:p w14:paraId="46AE685E" w14:textId="77777777" w:rsidR="0056281D" w:rsidRDefault="0056281D" w:rsidP="0056281D">
      <w:r>
        <w:t>Documents that have not be viewed are Not Viewed.</w:t>
      </w:r>
    </w:p>
    <w:p w14:paraId="1070D880" w14:textId="6C44D1A2" w:rsidR="0056281D" w:rsidRDefault="0056281D" w:rsidP="00FA4AE4">
      <w:r>
        <w:t>Documents that have been viewed but not Acknowledged are Partially Viewed.</w:t>
      </w:r>
    </w:p>
    <w:p w14:paraId="10FC8078" w14:textId="1AF154DB" w:rsidR="0056281D" w:rsidRDefault="0056281D" w:rsidP="00FA4AE4">
      <w:r>
        <w:t xml:space="preserve">Documents that have not been Acknowledged (whether viewed or not) and are past the Deadline Date are </w:t>
      </w:r>
      <w:r w:rsidR="008E41F6">
        <w:t>Delinquent.</w:t>
      </w:r>
    </w:p>
    <w:p w14:paraId="375107C3" w14:textId="6B94E0F9" w:rsidR="008E41F6" w:rsidRDefault="008E41F6" w:rsidP="00FA4AE4"/>
    <w:p w14:paraId="4987ABB7" w14:textId="0D898766" w:rsidR="00A2541D" w:rsidRDefault="00A2541D" w:rsidP="00A2541D">
      <w:pPr>
        <w:pStyle w:val="Heading4"/>
      </w:pPr>
      <w:r>
        <w:t>Delinquent</w:t>
      </w:r>
    </w:p>
    <w:p w14:paraId="302A41CD" w14:textId="33DC95E6" w:rsidR="008E41F6" w:rsidRDefault="008E41F6" w:rsidP="00A2541D">
      <w:pPr>
        <w:keepNext/>
      </w:pPr>
      <w:r>
        <w:t>The Delinquent tab includes only documents that are past their acknowledgement Deadline Date.</w:t>
      </w:r>
    </w:p>
    <w:p w14:paraId="306F7159" w14:textId="65D48894" w:rsidR="008E41F6" w:rsidRDefault="008E41F6" w:rsidP="00FA4AE4">
      <w:r w:rsidRPr="008E41F6">
        <w:rPr>
          <w:noProof/>
        </w:rPr>
        <w:drawing>
          <wp:anchor distT="0" distB="0" distL="114300" distR="114300" simplePos="0" relativeHeight="251662336" behindDoc="0" locked="0" layoutInCell="1" allowOverlap="1" wp14:anchorId="25889239" wp14:editId="1F5C3C99">
            <wp:simplePos x="914400" y="4772025"/>
            <wp:positionH relativeFrom="page">
              <wp:align>center</wp:align>
            </wp:positionH>
            <wp:positionV relativeFrom="paragraph">
              <wp:posOffset>0</wp:posOffset>
            </wp:positionV>
            <wp:extent cx="7031736" cy="1161288"/>
            <wp:effectExtent l="0" t="0" r="0" b="1270"/>
            <wp:wrapTopAndBottom/>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7031736" cy="1161288"/>
                    </a:xfrm>
                    <a:prstGeom prst="rect">
                      <a:avLst/>
                    </a:prstGeom>
                  </pic:spPr>
                </pic:pic>
              </a:graphicData>
            </a:graphic>
            <wp14:sizeRelH relativeFrom="margin">
              <wp14:pctWidth>0</wp14:pctWidth>
            </wp14:sizeRelH>
            <wp14:sizeRelV relativeFrom="margin">
              <wp14:pctHeight>0</wp14:pctHeight>
            </wp14:sizeRelV>
          </wp:anchor>
        </w:drawing>
      </w:r>
    </w:p>
    <w:p w14:paraId="6F4B24B4" w14:textId="1322D907" w:rsidR="008E41F6" w:rsidRDefault="00A2541D" w:rsidP="00A2541D">
      <w:pPr>
        <w:pStyle w:val="Heading4"/>
      </w:pPr>
      <w:r>
        <w:t>Reference</w:t>
      </w:r>
    </w:p>
    <w:p w14:paraId="3AEC9445" w14:textId="4423F5A1" w:rsidR="00A2541D" w:rsidRDefault="00A2541D" w:rsidP="00A2541D">
      <w:pPr>
        <w:keepNext/>
      </w:pPr>
      <w:r>
        <w:t>The Reference tab lists documents you have added as a Reference, for easy access.</w:t>
      </w:r>
    </w:p>
    <w:p w14:paraId="3292E9DF" w14:textId="4D7DAA67" w:rsidR="00A2541D" w:rsidRDefault="00A2541D" w:rsidP="00FA4AE4">
      <w:r w:rsidRPr="00A2541D">
        <w:rPr>
          <w:noProof/>
        </w:rPr>
        <w:drawing>
          <wp:anchor distT="0" distB="0" distL="114300" distR="114300" simplePos="0" relativeHeight="251663360" behindDoc="0" locked="0" layoutInCell="1" allowOverlap="1" wp14:anchorId="68FEFEBC" wp14:editId="7F91EBFC">
            <wp:simplePos x="914400" y="6953250"/>
            <wp:positionH relativeFrom="page">
              <wp:align>center</wp:align>
            </wp:positionH>
            <wp:positionV relativeFrom="paragraph">
              <wp:posOffset>0</wp:posOffset>
            </wp:positionV>
            <wp:extent cx="7031736" cy="1536192"/>
            <wp:effectExtent l="0" t="0" r="0" b="6985"/>
            <wp:wrapTopAndBottom/>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7031736" cy="1536192"/>
                    </a:xfrm>
                    <a:prstGeom prst="rect">
                      <a:avLst/>
                    </a:prstGeom>
                  </pic:spPr>
                </pic:pic>
              </a:graphicData>
            </a:graphic>
            <wp14:sizeRelH relativeFrom="margin">
              <wp14:pctWidth>0</wp14:pctWidth>
            </wp14:sizeRelH>
            <wp14:sizeRelV relativeFrom="margin">
              <wp14:pctHeight>0</wp14:pctHeight>
            </wp14:sizeRelV>
          </wp:anchor>
        </w:drawing>
      </w:r>
    </w:p>
    <w:p w14:paraId="5CBA6A92" w14:textId="69DD5F49" w:rsidR="00E977D9" w:rsidRDefault="00A2541D" w:rsidP="00A2541D">
      <w:pPr>
        <w:pStyle w:val="Heading4"/>
      </w:pPr>
      <w:r>
        <w:lastRenderedPageBreak/>
        <w:t>Acknowledged</w:t>
      </w:r>
    </w:p>
    <w:p w14:paraId="6C9D664F" w14:textId="0410F0E6" w:rsidR="00A2541D" w:rsidRDefault="00A2541D" w:rsidP="00A2541D">
      <w:pPr>
        <w:keepNext/>
      </w:pPr>
      <w:r>
        <w:t>The Acknowledged tab lists all documents you have Acknowledged.</w:t>
      </w:r>
    </w:p>
    <w:p w14:paraId="18F65916" w14:textId="2D32E90E" w:rsidR="00A2541D" w:rsidRDefault="00A2541D" w:rsidP="00FA4AE4">
      <w:r w:rsidRPr="00A2541D">
        <w:rPr>
          <w:noProof/>
        </w:rPr>
        <w:drawing>
          <wp:anchor distT="0" distB="0" distL="114300" distR="114300" simplePos="0" relativeHeight="251664384" behindDoc="0" locked="0" layoutInCell="1" allowOverlap="1" wp14:anchorId="152378D5" wp14:editId="6DFA289F">
            <wp:simplePos x="914400" y="1285875"/>
            <wp:positionH relativeFrom="page">
              <wp:align>center</wp:align>
            </wp:positionH>
            <wp:positionV relativeFrom="paragraph">
              <wp:posOffset>0</wp:posOffset>
            </wp:positionV>
            <wp:extent cx="7324344" cy="1344168"/>
            <wp:effectExtent l="0" t="0" r="0" b="889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7324344" cy="1344168"/>
                    </a:xfrm>
                    <a:prstGeom prst="rect">
                      <a:avLst/>
                    </a:prstGeom>
                  </pic:spPr>
                </pic:pic>
              </a:graphicData>
            </a:graphic>
            <wp14:sizeRelH relativeFrom="margin">
              <wp14:pctWidth>0</wp14:pctWidth>
            </wp14:sizeRelH>
            <wp14:sizeRelV relativeFrom="margin">
              <wp14:pctHeight>0</wp14:pctHeight>
            </wp14:sizeRelV>
          </wp:anchor>
        </w:drawing>
      </w:r>
    </w:p>
    <w:p w14:paraId="30482D00" w14:textId="4593423D" w:rsidR="00A2541D" w:rsidRDefault="00A2541D" w:rsidP="00A2541D">
      <w:pPr>
        <w:pStyle w:val="Heading4"/>
      </w:pPr>
      <w:r>
        <w:t>Rejected</w:t>
      </w:r>
    </w:p>
    <w:p w14:paraId="3D6100B1" w14:textId="63C8A532" w:rsidR="00A2541D" w:rsidRDefault="00A2541D" w:rsidP="00FA4AE4">
      <w:r>
        <w:t>The Rejected tab only shows for All Reading Groups.  It isn’t currently used in this solution.</w:t>
      </w:r>
    </w:p>
    <w:p w14:paraId="585E854D" w14:textId="5828AFC6" w:rsidR="00A2541D" w:rsidRDefault="00A2541D" w:rsidP="00FA4AE4">
      <w:r w:rsidRPr="00A2541D">
        <w:rPr>
          <w:noProof/>
        </w:rPr>
        <w:drawing>
          <wp:inline distT="0" distB="0" distL="0" distR="0" wp14:anchorId="4A00CEF6" wp14:editId="1C1099DF">
            <wp:extent cx="5022015" cy="2392887"/>
            <wp:effectExtent l="0" t="0" r="7620" b="762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022015" cy="2392887"/>
                    </a:xfrm>
                    <a:prstGeom prst="rect">
                      <a:avLst/>
                    </a:prstGeom>
                  </pic:spPr>
                </pic:pic>
              </a:graphicData>
            </a:graphic>
          </wp:inline>
        </w:drawing>
      </w:r>
    </w:p>
    <w:p w14:paraId="2BEC2462" w14:textId="37661255" w:rsidR="00766B52" w:rsidRDefault="00766B52" w:rsidP="00FA4AE4"/>
    <w:p w14:paraId="299A381B" w14:textId="27FBE0CD" w:rsidR="00D860D4" w:rsidRDefault="00D860D4" w:rsidP="00D860D4">
      <w:pPr>
        <w:pStyle w:val="Heading3"/>
      </w:pPr>
      <w:bookmarkStart w:id="17" w:name="_Toc107419977"/>
      <w:r>
        <w:t>Document List Refinement</w:t>
      </w:r>
      <w:bookmarkEnd w:id="17"/>
    </w:p>
    <w:p w14:paraId="3B98CA4F" w14:textId="3190ABDD" w:rsidR="00D860D4" w:rsidRDefault="00D860D4" w:rsidP="00FA4AE4">
      <w:r>
        <w:t>The document list can be refined to help you organize or find the documents you want.</w:t>
      </w:r>
    </w:p>
    <w:p w14:paraId="61DA1122" w14:textId="6D2B1A3B" w:rsidR="001664F1" w:rsidRDefault="001664F1" w:rsidP="00D860D4">
      <w:pPr>
        <w:pStyle w:val="Heading4"/>
      </w:pPr>
      <w:r>
        <w:t>Sorting the List</w:t>
      </w:r>
    </w:p>
    <w:p w14:paraId="40BD1087" w14:textId="5CA1A18B" w:rsidR="001664F1" w:rsidRDefault="00D860D4" w:rsidP="00FA4AE4">
      <w:r>
        <w:t>Clicking a heading will sort the list.  It will first sort ascending, then descending.</w:t>
      </w:r>
    </w:p>
    <w:p w14:paraId="049BEDF1" w14:textId="3E615529" w:rsidR="00D860D4" w:rsidRDefault="00D860D4" w:rsidP="00FA4AE4">
      <w:r w:rsidRPr="00D860D4">
        <w:rPr>
          <w:noProof/>
        </w:rPr>
        <w:drawing>
          <wp:anchor distT="0" distB="0" distL="114300" distR="114300" simplePos="0" relativeHeight="251665408" behindDoc="0" locked="0" layoutInCell="1" allowOverlap="1" wp14:anchorId="370CE0DC" wp14:editId="36F4ADAD">
            <wp:simplePos x="914400" y="6858000"/>
            <wp:positionH relativeFrom="page">
              <wp:align>center</wp:align>
            </wp:positionH>
            <wp:positionV relativeFrom="paragraph">
              <wp:posOffset>0</wp:posOffset>
            </wp:positionV>
            <wp:extent cx="6912864" cy="1655064"/>
            <wp:effectExtent l="0" t="0" r="2540" b="2540"/>
            <wp:wrapTopAndBottom/>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6912864" cy="1655064"/>
                    </a:xfrm>
                    <a:prstGeom prst="rect">
                      <a:avLst/>
                    </a:prstGeom>
                  </pic:spPr>
                </pic:pic>
              </a:graphicData>
            </a:graphic>
            <wp14:sizeRelH relativeFrom="margin">
              <wp14:pctWidth>0</wp14:pctWidth>
            </wp14:sizeRelH>
            <wp14:sizeRelV relativeFrom="margin">
              <wp14:pctHeight>0</wp14:pctHeight>
            </wp14:sizeRelV>
          </wp:anchor>
        </w:drawing>
      </w:r>
    </w:p>
    <w:p w14:paraId="1C520C16" w14:textId="77777777" w:rsidR="001664F1" w:rsidRDefault="001664F1" w:rsidP="00FA4AE4"/>
    <w:p w14:paraId="798E454C" w14:textId="07D9D3E4" w:rsidR="00A2541D" w:rsidRDefault="00766B52" w:rsidP="00D860D4">
      <w:pPr>
        <w:pStyle w:val="Heading4"/>
      </w:pPr>
      <w:r>
        <w:lastRenderedPageBreak/>
        <w:t>Filtering the List</w:t>
      </w:r>
    </w:p>
    <w:p w14:paraId="197832D5" w14:textId="794F3EAF" w:rsidR="00766B52" w:rsidRDefault="00D860D4" w:rsidP="00D860D4">
      <w:pPr>
        <w:keepNext/>
      </w:pPr>
      <w:r>
        <w:t>Underneath each heading is a filter field.  By typing in a value, you can narrow the list to items that share that value.</w:t>
      </w:r>
    </w:p>
    <w:p w14:paraId="1AE1EB7D" w14:textId="28E90090" w:rsidR="001D4FA0" w:rsidRDefault="00D860D4" w:rsidP="00FA4AE4">
      <w:r w:rsidRPr="00D860D4">
        <w:rPr>
          <w:noProof/>
        </w:rPr>
        <w:drawing>
          <wp:inline distT="0" distB="0" distL="0" distR="0" wp14:anchorId="2823114E" wp14:editId="645B9827">
            <wp:extent cx="5060118" cy="1737511"/>
            <wp:effectExtent l="0" t="0" r="762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060118" cy="1737511"/>
                    </a:xfrm>
                    <a:prstGeom prst="rect">
                      <a:avLst/>
                    </a:prstGeom>
                  </pic:spPr>
                </pic:pic>
              </a:graphicData>
            </a:graphic>
          </wp:inline>
        </w:drawing>
      </w:r>
    </w:p>
    <w:p w14:paraId="28145905" w14:textId="77777777" w:rsidR="00D860D4" w:rsidRDefault="00D860D4" w:rsidP="00FA4AE4"/>
    <w:p w14:paraId="0DC7597A" w14:textId="0F0E064C" w:rsidR="00D860D4" w:rsidRDefault="00D860D4" w:rsidP="00D860D4">
      <w:pPr>
        <w:keepNext/>
      </w:pPr>
      <w:r>
        <w:t>By clicking the funnel icon, you can change the filter type or clear the filter.  Contains is the most common filter type for text values.</w:t>
      </w:r>
    </w:p>
    <w:p w14:paraId="12FA8720" w14:textId="62163703" w:rsidR="00D860D4" w:rsidRDefault="00D860D4" w:rsidP="00FA4AE4">
      <w:r w:rsidRPr="00D860D4">
        <w:rPr>
          <w:noProof/>
        </w:rPr>
        <w:drawing>
          <wp:inline distT="0" distB="0" distL="0" distR="0" wp14:anchorId="094947F8" wp14:editId="5B5AB708">
            <wp:extent cx="3947502" cy="1950889"/>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947502" cy="1950889"/>
                    </a:xfrm>
                    <a:prstGeom prst="rect">
                      <a:avLst/>
                    </a:prstGeom>
                  </pic:spPr>
                </pic:pic>
              </a:graphicData>
            </a:graphic>
          </wp:inline>
        </w:drawing>
      </w:r>
    </w:p>
    <w:p w14:paraId="71EBAAAB" w14:textId="77777777" w:rsidR="00D860D4" w:rsidRDefault="00D860D4" w:rsidP="00FA4AE4"/>
    <w:p w14:paraId="2487C694" w14:textId="24164FB5" w:rsidR="00766B52" w:rsidRDefault="001D4FA0" w:rsidP="00D860D4">
      <w:pPr>
        <w:pStyle w:val="Heading4"/>
      </w:pPr>
      <w:r>
        <w:t>Grouping the List</w:t>
      </w:r>
    </w:p>
    <w:p w14:paraId="06FC87BB" w14:textId="0BFFD93A" w:rsidR="001D4FA0" w:rsidRDefault="00D860D4" w:rsidP="00D860D4">
      <w:pPr>
        <w:keepNext/>
      </w:pPr>
      <w:r>
        <w:t>To group the documents, drag the column heading to the space just above it.</w:t>
      </w:r>
    </w:p>
    <w:p w14:paraId="2BB8C603" w14:textId="7B1838C7" w:rsidR="001D4FA0" w:rsidRDefault="00D860D4" w:rsidP="00FA4AE4">
      <w:r w:rsidRPr="00D860D4">
        <w:rPr>
          <w:noProof/>
        </w:rPr>
        <w:drawing>
          <wp:inline distT="0" distB="0" distL="0" distR="0" wp14:anchorId="0C3E2AC0" wp14:editId="47FAC9B0">
            <wp:extent cx="5570703" cy="2491956"/>
            <wp:effectExtent l="0" t="0" r="0" b="381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570703" cy="2491956"/>
                    </a:xfrm>
                    <a:prstGeom prst="rect">
                      <a:avLst/>
                    </a:prstGeom>
                  </pic:spPr>
                </pic:pic>
              </a:graphicData>
            </a:graphic>
          </wp:inline>
        </w:drawing>
      </w:r>
    </w:p>
    <w:p w14:paraId="6B47344F" w14:textId="25AEAB05" w:rsidR="00D860D4" w:rsidRDefault="00D860D4" w:rsidP="00FA4AE4"/>
    <w:p w14:paraId="38E39D15" w14:textId="01F30485" w:rsidR="00D860D4" w:rsidRDefault="00D860D4" w:rsidP="00D860D4">
      <w:pPr>
        <w:keepNext/>
      </w:pPr>
      <w:r>
        <w:lastRenderedPageBreak/>
        <w:t>This list is now grouped by Deadline Date.</w:t>
      </w:r>
    </w:p>
    <w:p w14:paraId="5FF0753E" w14:textId="091D93DF" w:rsidR="001D4FA0" w:rsidRDefault="00D860D4" w:rsidP="00FA4AE4">
      <w:r w:rsidRPr="00D860D4">
        <w:rPr>
          <w:noProof/>
        </w:rPr>
        <w:drawing>
          <wp:anchor distT="0" distB="0" distL="114300" distR="114300" simplePos="0" relativeHeight="251666432" behindDoc="0" locked="0" layoutInCell="1" allowOverlap="1" wp14:anchorId="4EBE8543" wp14:editId="0A555BA2">
            <wp:simplePos x="914400" y="1057275"/>
            <wp:positionH relativeFrom="page">
              <wp:align>center</wp:align>
            </wp:positionH>
            <wp:positionV relativeFrom="paragraph">
              <wp:posOffset>0</wp:posOffset>
            </wp:positionV>
            <wp:extent cx="7424928" cy="2029968"/>
            <wp:effectExtent l="0" t="0" r="5080" b="8890"/>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7424928" cy="2029968"/>
                    </a:xfrm>
                    <a:prstGeom prst="rect">
                      <a:avLst/>
                    </a:prstGeom>
                  </pic:spPr>
                </pic:pic>
              </a:graphicData>
            </a:graphic>
            <wp14:sizeRelH relativeFrom="margin">
              <wp14:pctWidth>0</wp14:pctWidth>
            </wp14:sizeRelH>
            <wp14:sizeRelV relativeFrom="margin">
              <wp14:pctHeight>0</wp14:pctHeight>
            </wp14:sizeRelV>
          </wp:anchor>
        </w:drawing>
      </w:r>
    </w:p>
    <w:p w14:paraId="4C5ADFDB" w14:textId="31235D6A" w:rsidR="00D860D4" w:rsidRDefault="00D860D4" w:rsidP="00D860D4">
      <w:pPr>
        <w:keepNext/>
      </w:pPr>
      <w:r>
        <w:t>To see the documents in a grouping, click the &gt; in the left column.</w:t>
      </w:r>
    </w:p>
    <w:p w14:paraId="2C22BB76" w14:textId="18FD8871" w:rsidR="00D860D4" w:rsidRDefault="00D860D4" w:rsidP="00FA4AE4">
      <w:r w:rsidRPr="00D860D4">
        <w:rPr>
          <w:noProof/>
        </w:rPr>
        <w:drawing>
          <wp:inline distT="0" distB="0" distL="0" distR="0" wp14:anchorId="51680821" wp14:editId="1F0CB2DB">
            <wp:extent cx="4503810" cy="3962743"/>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503810" cy="3962743"/>
                    </a:xfrm>
                    <a:prstGeom prst="rect">
                      <a:avLst/>
                    </a:prstGeom>
                  </pic:spPr>
                </pic:pic>
              </a:graphicData>
            </a:graphic>
          </wp:inline>
        </w:drawing>
      </w:r>
    </w:p>
    <w:p w14:paraId="4A75494C" w14:textId="1089D688" w:rsidR="00D860D4" w:rsidRDefault="00D860D4" w:rsidP="00FA4AE4"/>
    <w:p w14:paraId="12F7E4CB" w14:textId="77777777" w:rsidR="00D860D4" w:rsidRDefault="00D860D4" w:rsidP="00FA4AE4"/>
    <w:p w14:paraId="39F8F214" w14:textId="167E87DE" w:rsidR="00D860D4" w:rsidRDefault="00D860D4" w:rsidP="00AC70D3">
      <w:pPr>
        <w:keepNext/>
      </w:pPr>
      <w:r>
        <w:t>To remove a grouping, find the column name in the grouping row, then click X</w:t>
      </w:r>
    </w:p>
    <w:p w14:paraId="0F2F19D5" w14:textId="65CFEB60" w:rsidR="00D860D4" w:rsidRDefault="00AC70D3" w:rsidP="00FA4AE4">
      <w:r w:rsidRPr="00AC70D3">
        <w:rPr>
          <w:noProof/>
        </w:rPr>
        <w:drawing>
          <wp:anchor distT="0" distB="0" distL="114300" distR="114300" simplePos="0" relativeHeight="251667456" behindDoc="0" locked="0" layoutInCell="1" allowOverlap="1" wp14:anchorId="7485A71A" wp14:editId="708E9E8A">
            <wp:simplePos x="914400" y="7791450"/>
            <wp:positionH relativeFrom="page">
              <wp:align>center</wp:align>
            </wp:positionH>
            <wp:positionV relativeFrom="paragraph">
              <wp:posOffset>0</wp:posOffset>
            </wp:positionV>
            <wp:extent cx="7534656" cy="1042416"/>
            <wp:effectExtent l="0" t="0" r="0" b="5715"/>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7534656" cy="1042416"/>
                    </a:xfrm>
                    <a:prstGeom prst="rect">
                      <a:avLst/>
                    </a:prstGeom>
                  </pic:spPr>
                </pic:pic>
              </a:graphicData>
            </a:graphic>
            <wp14:sizeRelH relativeFrom="margin">
              <wp14:pctWidth>0</wp14:pctWidth>
            </wp14:sizeRelH>
            <wp14:sizeRelV relativeFrom="margin">
              <wp14:pctHeight>0</wp14:pctHeight>
            </wp14:sizeRelV>
          </wp:anchor>
        </w:drawing>
      </w:r>
    </w:p>
    <w:p w14:paraId="26AD1A0B" w14:textId="77777777" w:rsidR="00D860D4" w:rsidRDefault="00D860D4" w:rsidP="00FA4AE4"/>
    <w:p w14:paraId="05FAF761" w14:textId="293A10F5" w:rsidR="00A2541D" w:rsidRDefault="00A2541D" w:rsidP="00A2541D">
      <w:pPr>
        <w:pStyle w:val="Heading3"/>
      </w:pPr>
      <w:bookmarkStart w:id="18" w:name="_Toc107419978"/>
      <w:r>
        <w:lastRenderedPageBreak/>
        <w:t>Viewing a Document</w:t>
      </w:r>
      <w:bookmarkEnd w:id="18"/>
    </w:p>
    <w:p w14:paraId="33A95A2D" w14:textId="448079A5" w:rsidR="00A2541D" w:rsidRDefault="00A2541D" w:rsidP="00A60FA7">
      <w:pPr>
        <w:keepNext/>
      </w:pPr>
      <w:r>
        <w:t xml:space="preserve">To view a document, </w:t>
      </w:r>
      <w:r w:rsidR="00A60FA7">
        <w:t>double-click it in the list.</w:t>
      </w:r>
    </w:p>
    <w:p w14:paraId="2799176F" w14:textId="40C9BF64" w:rsidR="00A60FA7" w:rsidRDefault="00394A4D" w:rsidP="00FA4AE4">
      <w:r w:rsidRPr="00394A4D">
        <w:drawing>
          <wp:inline distT="0" distB="0" distL="0" distR="0" wp14:anchorId="16C03187" wp14:editId="290D782B">
            <wp:extent cx="5943600" cy="3841115"/>
            <wp:effectExtent l="0" t="0" r="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3600" cy="3841115"/>
                    </a:xfrm>
                    <a:prstGeom prst="rect">
                      <a:avLst/>
                    </a:prstGeom>
                  </pic:spPr>
                </pic:pic>
              </a:graphicData>
            </a:graphic>
          </wp:inline>
        </w:drawing>
      </w:r>
    </w:p>
    <w:p w14:paraId="1782646C" w14:textId="528D1FCC" w:rsidR="00A60FA7" w:rsidRDefault="00A60FA7" w:rsidP="00FA4AE4"/>
    <w:p w14:paraId="0B09BEB0" w14:textId="73E0B36F" w:rsidR="00A60FA7" w:rsidRDefault="00A60FA7" w:rsidP="00A60FA7">
      <w:pPr>
        <w:keepNext/>
      </w:pPr>
      <w:r>
        <w:t>Depending upon your browser and version of Adobe Acrobat, you may have different options.  To zoom in or out, use the -, +, or % controls.</w:t>
      </w:r>
    </w:p>
    <w:p w14:paraId="62A82DB4" w14:textId="3A71F855" w:rsidR="00A60FA7" w:rsidRDefault="00394A4D" w:rsidP="00FA4AE4">
      <w:r w:rsidRPr="00394A4D">
        <w:drawing>
          <wp:inline distT="0" distB="0" distL="0" distR="0" wp14:anchorId="4150A833" wp14:editId="1BD5C9D1">
            <wp:extent cx="5943600" cy="181165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3600" cy="1811655"/>
                    </a:xfrm>
                    <a:prstGeom prst="rect">
                      <a:avLst/>
                    </a:prstGeom>
                  </pic:spPr>
                </pic:pic>
              </a:graphicData>
            </a:graphic>
          </wp:inline>
        </w:drawing>
      </w:r>
      <w:bookmarkStart w:id="19" w:name="_GoBack"/>
      <w:bookmarkEnd w:id="19"/>
    </w:p>
    <w:p w14:paraId="14FE3E34" w14:textId="6176B755" w:rsidR="00A2541D" w:rsidRDefault="00A2541D" w:rsidP="00FA4AE4"/>
    <w:p w14:paraId="2264177D" w14:textId="74E5E78E" w:rsidR="00A60FA7" w:rsidRDefault="00A60FA7" w:rsidP="00FA4AE4"/>
    <w:p w14:paraId="32F127ED" w14:textId="476F5F1E" w:rsidR="00A60FA7" w:rsidRDefault="00A60FA7" w:rsidP="00A60FA7">
      <w:pPr>
        <w:keepNext/>
      </w:pPr>
      <w:r>
        <w:lastRenderedPageBreak/>
        <w:t>The page control and scroll bar allow you to move through the document.</w:t>
      </w:r>
    </w:p>
    <w:p w14:paraId="16A0D24D" w14:textId="0E7579F1" w:rsidR="00A60FA7" w:rsidRDefault="00A60FA7" w:rsidP="00FA4AE4">
      <w:r w:rsidRPr="00A60FA7">
        <w:rPr>
          <w:noProof/>
        </w:rPr>
        <w:drawing>
          <wp:inline distT="0" distB="0" distL="0" distR="0" wp14:anchorId="4BD3C461" wp14:editId="16218F10">
            <wp:extent cx="4823878" cy="3322608"/>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823878" cy="3322608"/>
                    </a:xfrm>
                    <a:prstGeom prst="rect">
                      <a:avLst/>
                    </a:prstGeom>
                  </pic:spPr>
                </pic:pic>
              </a:graphicData>
            </a:graphic>
          </wp:inline>
        </w:drawing>
      </w:r>
    </w:p>
    <w:p w14:paraId="38B67F0C" w14:textId="4C34B4BE" w:rsidR="00A60FA7" w:rsidRDefault="00A60FA7" w:rsidP="00FA4AE4"/>
    <w:p w14:paraId="2C9853C3" w14:textId="77777777" w:rsidR="00A60FA7" w:rsidRDefault="00A60FA7" w:rsidP="00FA4AE4"/>
    <w:p w14:paraId="0522EF8A" w14:textId="36347157" w:rsidR="00A2541D" w:rsidRDefault="00A2541D" w:rsidP="00A60FA7">
      <w:pPr>
        <w:pStyle w:val="Heading3"/>
      </w:pPr>
      <w:bookmarkStart w:id="20" w:name="_Toc107419979"/>
      <w:r>
        <w:t>Acknowledging a Document</w:t>
      </w:r>
      <w:bookmarkEnd w:id="20"/>
    </w:p>
    <w:p w14:paraId="14ECE80E" w14:textId="7E2B5865" w:rsidR="00A60FA7" w:rsidRDefault="00A60FA7" w:rsidP="00A60FA7">
      <w:pPr>
        <w:keepNext/>
      </w:pPr>
      <w:r>
        <w:t>When viewing a document, you can Acknowledge it if it hasn’t yet been.  Click the Acknowledge button.</w:t>
      </w:r>
    </w:p>
    <w:p w14:paraId="42A810F5" w14:textId="0AAFC7CE" w:rsidR="00A60FA7" w:rsidRDefault="00A60FA7" w:rsidP="00FA4AE4">
      <w:r w:rsidRPr="00A60FA7">
        <w:rPr>
          <w:noProof/>
        </w:rPr>
        <w:drawing>
          <wp:inline distT="0" distB="0" distL="0" distR="0" wp14:anchorId="1490EF86" wp14:editId="50509BAD">
            <wp:extent cx="5943600" cy="181673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3600" cy="1816735"/>
                    </a:xfrm>
                    <a:prstGeom prst="rect">
                      <a:avLst/>
                    </a:prstGeom>
                  </pic:spPr>
                </pic:pic>
              </a:graphicData>
            </a:graphic>
          </wp:inline>
        </w:drawing>
      </w:r>
    </w:p>
    <w:p w14:paraId="11A12CA1" w14:textId="6F39E71D" w:rsidR="00A60FA7" w:rsidRDefault="00A60FA7" w:rsidP="00FA4AE4"/>
    <w:p w14:paraId="710C0A97" w14:textId="2B6E8E76" w:rsidR="00A60FA7" w:rsidRDefault="00A60FA7" w:rsidP="00FA4AE4">
      <w:r>
        <w:t xml:space="preserve">This will present a pop-up message explaining that Acknowledging means you’ve read, understood, and will abide by the </w:t>
      </w:r>
      <w:r w:rsidR="00D04A71">
        <w:t>policies or procedures described in the document.  Click Yes.  If you click No, the document will remain in your Not Viewed tab and eventually go Delinquent.</w:t>
      </w:r>
    </w:p>
    <w:p w14:paraId="58DF94AF" w14:textId="72472B84" w:rsidR="00A60FA7" w:rsidRDefault="00A60FA7" w:rsidP="00FA4AE4">
      <w:r w:rsidRPr="00A60FA7">
        <w:rPr>
          <w:noProof/>
        </w:rPr>
        <w:drawing>
          <wp:inline distT="0" distB="0" distL="0" distR="0" wp14:anchorId="2F5D50D4" wp14:editId="29F2A1D2">
            <wp:extent cx="2979678" cy="1546994"/>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979678" cy="1546994"/>
                    </a:xfrm>
                    <a:prstGeom prst="rect">
                      <a:avLst/>
                    </a:prstGeom>
                  </pic:spPr>
                </pic:pic>
              </a:graphicData>
            </a:graphic>
          </wp:inline>
        </w:drawing>
      </w:r>
    </w:p>
    <w:p w14:paraId="09A7C6E8" w14:textId="77777777" w:rsidR="00A60FA7" w:rsidRDefault="00A60FA7" w:rsidP="00FA4AE4"/>
    <w:p w14:paraId="33A14DA6" w14:textId="77777777" w:rsidR="00A60FA7" w:rsidRDefault="00A60FA7" w:rsidP="00FA4AE4"/>
    <w:p w14:paraId="1B644071" w14:textId="014D2F5B" w:rsidR="00A60FA7" w:rsidRDefault="00A60FA7" w:rsidP="00E83344">
      <w:pPr>
        <w:pStyle w:val="Heading3"/>
      </w:pPr>
      <w:bookmarkStart w:id="21" w:name="_Toc107419980"/>
      <w:r>
        <w:t>Adding as a Reference</w:t>
      </w:r>
      <w:bookmarkEnd w:id="21"/>
    </w:p>
    <w:p w14:paraId="091E7560" w14:textId="6764D637" w:rsidR="00E83344" w:rsidRDefault="00E83344" w:rsidP="00E83344">
      <w:pPr>
        <w:keepNext/>
      </w:pPr>
      <w:r>
        <w:t>Before or after acknowledging a document, you can mark it as a reference.  This allows you to find it faster in the Reference tab.</w:t>
      </w:r>
    </w:p>
    <w:p w14:paraId="227AE1A9" w14:textId="643B9F67" w:rsidR="00E83344" w:rsidRDefault="00E83344" w:rsidP="00FA4AE4">
      <w:r w:rsidRPr="00E83344">
        <w:rPr>
          <w:noProof/>
        </w:rPr>
        <w:drawing>
          <wp:inline distT="0" distB="0" distL="0" distR="0" wp14:anchorId="5E5F22CF" wp14:editId="0E392FA8">
            <wp:extent cx="5943600" cy="3820160"/>
            <wp:effectExtent l="0" t="0" r="0" b="889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3600" cy="3820160"/>
                    </a:xfrm>
                    <a:prstGeom prst="rect">
                      <a:avLst/>
                    </a:prstGeom>
                  </pic:spPr>
                </pic:pic>
              </a:graphicData>
            </a:graphic>
          </wp:inline>
        </w:drawing>
      </w:r>
    </w:p>
    <w:p w14:paraId="0005D92C" w14:textId="7B691584" w:rsidR="00A60FA7" w:rsidRDefault="00A60FA7" w:rsidP="00FA4AE4"/>
    <w:p w14:paraId="096B736D" w14:textId="3FE626C1" w:rsidR="00A60FA7" w:rsidRDefault="00A60FA7" w:rsidP="00E83344">
      <w:pPr>
        <w:pStyle w:val="Heading4"/>
      </w:pPr>
      <w:r>
        <w:lastRenderedPageBreak/>
        <w:t>Removing from Reference</w:t>
      </w:r>
    </w:p>
    <w:p w14:paraId="7B698C02" w14:textId="0F7CFF0A" w:rsidR="00E83344" w:rsidRDefault="00E83344" w:rsidP="00E83344">
      <w:pPr>
        <w:keepNext/>
      </w:pPr>
      <w:r>
        <w:t>When you no longer need the document as a reference, you can remove it from the tab by viewing and clicking Remove from Reference.</w:t>
      </w:r>
    </w:p>
    <w:p w14:paraId="4950CACB" w14:textId="337980A3" w:rsidR="00E83344" w:rsidRDefault="00E83344" w:rsidP="00FA4AE4">
      <w:r w:rsidRPr="00E83344">
        <w:rPr>
          <w:noProof/>
        </w:rPr>
        <w:drawing>
          <wp:inline distT="0" distB="0" distL="0" distR="0" wp14:anchorId="5748C46E" wp14:editId="7B980136">
            <wp:extent cx="5943600" cy="3711575"/>
            <wp:effectExtent l="0" t="0" r="0" b="317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43600" cy="3711575"/>
                    </a:xfrm>
                    <a:prstGeom prst="rect">
                      <a:avLst/>
                    </a:prstGeom>
                  </pic:spPr>
                </pic:pic>
              </a:graphicData>
            </a:graphic>
          </wp:inline>
        </w:drawing>
      </w:r>
    </w:p>
    <w:p w14:paraId="2BD9030B" w14:textId="3F5689DF" w:rsidR="00E83344" w:rsidRDefault="00E83344" w:rsidP="00FA4AE4"/>
    <w:p w14:paraId="75F417C9" w14:textId="304169D0" w:rsidR="00E83344" w:rsidRDefault="00E83344" w:rsidP="00FA4AE4"/>
    <w:p w14:paraId="58852AB3" w14:textId="77777777" w:rsidR="00E83344" w:rsidRPr="00FA4AE4" w:rsidRDefault="00E83344" w:rsidP="00FA4AE4"/>
    <w:sectPr w:rsidR="00E83344" w:rsidRPr="00FA4AE4" w:rsidSect="003A035C">
      <w:footerReference w:type="default" r:id="rId44"/>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055F9C" w14:textId="77777777" w:rsidR="00A257AA" w:rsidRDefault="00A257AA" w:rsidP="0075264A">
      <w:r>
        <w:separator/>
      </w:r>
    </w:p>
  </w:endnote>
  <w:endnote w:type="continuationSeparator" w:id="0">
    <w:p w14:paraId="19571B3B" w14:textId="77777777" w:rsidR="00A257AA" w:rsidRDefault="00A257AA" w:rsidP="007526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736A42" w14:textId="77777777" w:rsidR="007A5F12" w:rsidRDefault="007A5F12" w:rsidP="0075264A">
    <w:pPr>
      <w:pStyle w:val="Footer"/>
    </w:pPr>
  </w:p>
  <w:p w14:paraId="30C049DB" w14:textId="1727A8B4" w:rsidR="007A5F12" w:rsidRPr="00661B9A" w:rsidRDefault="00A257AA" w:rsidP="0075264A">
    <w:pPr>
      <w:pStyle w:val="Footer"/>
    </w:pPr>
    <w:r>
      <w:fldChar w:fldCharType="begin"/>
    </w:r>
    <w:r>
      <w:instrText>DATE   \* MERGEFORMAT</w:instrText>
    </w:r>
    <w:r>
      <w:fldChar w:fldCharType="separate"/>
    </w:r>
    <w:r w:rsidR="00060179">
      <w:rPr>
        <w:noProof/>
      </w:rPr>
      <w:t>12/15/2022</w:t>
    </w:r>
    <w:r>
      <w:rPr>
        <w:noProof/>
      </w:rPr>
      <w:fldChar w:fldCharType="end"/>
    </w:r>
    <w:r w:rsidR="007A5F12">
      <w:t xml:space="preserve">  |  </w:t>
    </w:r>
    <w:r w:rsidR="007A5F12" w:rsidRPr="0063252F">
      <w:fldChar w:fldCharType="begin"/>
    </w:r>
    <w:r w:rsidR="007A5F12" w:rsidRPr="0063252F">
      <w:instrText xml:space="preserve"> PAGE  \* Arabic  \* MERGEFORMAT </w:instrText>
    </w:r>
    <w:r w:rsidR="007A5F12" w:rsidRPr="0063252F">
      <w:fldChar w:fldCharType="separate"/>
    </w:r>
    <w:r w:rsidR="007A5F12">
      <w:rPr>
        <w:noProof/>
      </w:rPr>
      <w:t>1</w:t>
    </w:r>
    <w:r w:rsidR="007A5F12" w:rsidRPr="0063252F">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77283D" w14:textId="77777777" w:rsidR="00A257AA" w:rsidRDefault="00A257AA" w:rsidP="0075264A">
      <w:r>
        <w:separator/>
      </w:r>
    </w:p>
  </w:footnote>
  <w:footnote w:type="continuationSeparator" w:id="0">
    <w:p w14:paraId="5AD3FD24" w14:textId="77777777" w:rsidR="00A257AA" w:rsidRDefault="00A257AA" w:rsidP="007526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4.25pt;height:14.25pt;visibility:visible;mso-wrap-style:square" o:bullet="t">
        <v:imagedata r:id="rId1" o:title=""/>
      </v:shape>
    </w:pict>
  </w:numPicBullet>
  <w:abstractNum w:abstractNumId="0" w15:restartNumberingAfterBreak="0">
    <w:nsid w:val="000568D5"/>
    <w:multiLevelType w:val="hybridMultilevel"/>
    <w:tmpl w:val="204EB4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5F364C"/>
    <w:multiLevelType w:val="hybridMultilevel"/>
    <w:tmpl w:val="E5A6CDC6"/>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15:restartNumberingAfterBreak="0">
    <w:nsid w:val="09E3787E"/>
    <w:multiLevelType w:val="hybridMultilevel"/>
    <w:tmpl w:val="AA3C65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574A7D"/>
    <w:multiLevelType w:val="hybridMultilevel"/>
    <w:tmpl w:val="D7C2D1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AA32E5E"/>
    <w:multiLevelType w:val="hybridMultilevel"/>
    <w:tmpl w:val="FB2698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CB76844"/>
    <w:multiLevelType w:val="hybridMultilevel"/>
    <w:tmpl w:val="AB86C8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D956AB"/>
    <w:multiLevelType w:val="hybridMultilevel"/>
    <w:tmpl w:val="0F78C3C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02224E0"/>
    <w:multiLevelType w:val="hybridMultilevel"/>
    <w:tmpl w:val="A38CAD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120352E"/>
    <w:multiLevelType w:val="hybridMultilevel"/>
    <w:tmpl w:val="ACB06A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80D4FDA"/>
    <w:multiLevelType w:val="hybridMultilevel"/>
    <w:tmpl w:val="1542C30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D438D5"/>
    <w:multiLevelType w:val="hybridMultilevel"/>
    <w:tmpl w:val="472CC5A2"/>
    <w:lvl w:ilvl="0" w:tplc="4A5ABBC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0773B2D"/>
    <w:multiLevelType w:val="hybridMultilevel"/>
    <w:tmpl w:val="99442A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33278AA"/>
    <w:multiLevelType w:val="hybridMultilevel"/>
    <w:tmpl w:val="A226F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3D27529"/>
    <w:multiLevelType w:val="hybridMultilevel"/>
    <w:tmpl w:val="E6CCA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3E24184"/>
    <w:multiLevelType w:val="hybridMultilevel"/>
    <w:tmpl w:val="28C4455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42850B3"/>
    <w:multiLevelType w:val="hybridMultilevel"/>
    <w:tmpl w:val="283870E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4440370"/>
    <w:multiLevelType w:val="hybridMultilevel"/>
    <w:tmpl w:val="0F78C3C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4835D4E"/>
    <w:multiLevelType w:val="hybridMultilevel"/>
    <w:tmpl w:val="99442A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9351368"/>
    <w:multiLevelType w:val="hybridMultilevel"/>
    <w:tmpl w:val="663214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4D052E6"/>
    <w:multiLevelType w:val="hybridMultilevel"/>
    <w:tmpl w:val="48486392"/>
    <w:lvl w:ilvl="0" w:tplc="4A5ABBC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65471D7"/>
    <w:multiLevelType w:val="hybridMultilevel"/>
    <w:tmpl w:val="283870E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7ED367F"/>
    <w:multiLevelType w:val="hybridMultilevel"/>
    <w:tmpl w:val="DA9E8E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E960A5"/>
    <w:multiLevelType w:val="hybridMultilevel"/>
    <w:tmpl w:val="BD34F1FE"/>
    <w:lvl w:ilvl="0" w:tplc="5EB00562">
      <w:start w:val="1"/>
      <w:numFmt w:val="bullet"/>
      <w:lvlText w:val=""/>
      <w:lvlPicBulletId w:val="0"/>
      <w:lvlJc w:val="left"/>
      <w:pPr>
        <w:tabs>
          <w:tab w:val="num" w:pos="720"/>
        </w:tabs>
        <w:ind w:left="720" w:hanging="360"/>
      </w:pPr>
      <w:rPr>
        <w:rFonts w:ascii="Symbol" w:hAnsi="Symbol" w:hint="default"/>
      </w:rPr>
    </w:lvl>
    <w:lvl w:ilvl="1" w:tplc="FAEE2092" w:tentative="1">
      <w:start w:val="1"/>
      <w:numFmt w:val="bullet"/>
      <w:lvlText w:val=""/>
      <w:lvlJc w:val="left"/>
      <w:pPr>
        <w:tabs>
          <w:tab w:val="num" w:pos="1440"/>
        </w:tabs>
        <w:ind w:left="1440" w:hanging="360"/>
      </w:pPr>
      <w:rPr>
        <w:rFonts w:ascii="Symbol" w:hAnsi="Symbol" w:hint="default"/>
      </w:rPr>
    </w:lvl>
    <w:lvl w:ilvl="2" w:tplc="E8B2A558" w:tentative="1">
      <w:start w:val="1"/>
      <w:numFmt w:val="bullet"/>
      <w:lvlText w:val=""/>
      <w:lvlJc w:val="left"/>
      <w:pPr>
        <w:tabs>
          <w:tab w:val="num" w:pos="2160"/>
        </w:tabs>
        <w:ind w:left="2160" w:hanging="360"/>
      </w:pPr>
      <w:rPr>
        <w:rFonts w:ascii="Symbol" w:hAnsi="Symbol" w:hint="default"/>
      </w:rPr>
    </w:lvl>
    <w:lvl w:ilvl="3" w:tplc="999688C2" w:tentative="1">
      <w:start w:val="1"/>
      <w:numFmt w:val="bullet"/>
      <w:lvlText w:val=""/>
      <w:lvlJc w:val="left"/>
      <w:pPr>
        <w:tabs>
          <w:tab w:val="num" w:pos="2880"/>
        </w:tabs>
        <w:ind w:left="2880" w:hanging="360"/>
      </w:pPr>
      <w:rPr>
        <w:rFonts w:ascii="Symbol" w:hAnsi="Symbol" w:hint="default"/>
      </w:rPr>
    </w:lvl>
    <w:lvl w:ilvl="4" w:tplc="21F2B4D4" w:tentative="1">
      <w:start w:val="1"/>
      <w:numFmt w:val="bullet"/>
      <w:lvlText w:val=""/>
      <w:lvlJc w:val="left"/>
      <w:pPr>
        <w:tabs>
          <w:tab w:val="num" w:pos="3600"/>
        </w:tabs>
        <w:ind w:left="3600" w:hanging="360"/>
      </w:pPr>
      <w:rPr>
        <w:rFonts w:ascii="Symbol" w:hAnsi="Symbol" w:hint="default"/>
      </w:rPr>
    </w:lvl>
    <w:lvl w:ilvl="5" w:tplc="D658A8D8" w:tentative="1">
      <w:start w:val="1"/>
      <w:numFmt w:val="bullet"/>
      <w:lvlText w:val=""/>
      <w:lvlJc w:val="left"/>
      <w:pPr>
        <w:tabs>
          <w:tab w:val="num" w:pos="4320"/>
        </w:tabs>
        <w:ind w:left="4320" w:hanging="360"/>
      </w:pPr>
      <w:rPr>
        <w:rFonts w:ascii="Symbol" w:hAnsi="Symbol" w:hint="default"/>
      </w:rPr>
    </w:lvl>
    <w:lvl w:ilvl="6" w:tplc="F9806818" w:tentative="1">
      <w:start w:val="1"/>
      <w:numFmt w:val="bullet"/>
      <w:lvlText w:val=""/>
      <w:lvlJc w:val="left"/>
      <w:pPr>
        <w:tabs>
          <w:tab w:val="num" w:pos="5040"/>
        </w:tabs>
        <w:ind w:left="5040" w:hanging="360"/>
      </w:pPr>
      <w:rPr>
        <w:rFonts w:ascii="Symbol" w:hAnsi="Symbol" w:hint="default"/>
      </w:rPr>
    </w:lvl>
    <w:lvl w:ilvl="7" w:tplc="F258B008" w:tentative="1">
      <w:start w:val="1"/>
      <w:numFmt w:val="bullet"/>
      <w:lvlText w:val=""/>
      <w:lvlJc w:val="left"/>
      <w:pPr>
        <w:tabs>
          <w:tab w:val="num" w:pos="5760"/>
        </w:tabs>
        <w:ind w:left="5760" w:hanging="360"/>
      </w:pPr>
      <w:rPr>
        <w:rFonts w:ascii="Symbol" w:hAnsi="Symbol" w:hint="default"/>
      </w:rPr>
    </w:lvl>
    <w:lvl w:ilvl="8" w:tplc="C5DC299A"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445F400B"/>
    <w:multiLevelType w:val="hybridMultilevel"/>
    <w:tmpl w:val="FDC2AD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53A7303"/>
    <w:multiLevelType w:val="hybridMultilevel"/>
    <w:tmpl w:val="35068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777522D"/>
    <w:multiLevelType w:val="hybridMultilevel"/>
    <w:tmpl w:val="40D236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DD07673"/>
    <w:multiLevelType w:val="hybridMultilevel"/>
    <w:tmpl w:val="43C8B2F8"/>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1E2150"/>
    <w:multiLevelType w:val="hybridMultilevel"/>
    <w:tmpl w:val="839682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1462C09"/>
    <w:multiLevelType w:val="multilevel"/>
    <w:tmpl w:val="FC9CAFA8"/>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3DA08AD"/>
    <w:multiLevelType w:val="hybridMultilevel"/>
    <w:tmpl w:val="2A3CC28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A4D7385"/>
    <w:multiLevelType w:val="hybridMultilevel"/>
    <w:tmpl w:val="203E58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DFF3EFA"/>
    <w:multiLevelType w:val="multilevel"/>
    <w:tmpl w:val="FC9CAFA8"/>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5E0E0EC9"/>
    <w:multiLevelType w:val="multilevel"/>
    <w:tmpl w:val="C76AB16E"/>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E790AB0"/>
    <w:multiLevelType w:val="hybridMultilevel"/>
    <w:tmpl w:val="DE0E7C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8A37898"/>
    <w:multiLevelType w:val="hybridMultilevel"/>
    <w:tmpl w:val="49C698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E492C7A"/>
    <w:multiLevelType w:val="hybridMultilevel"/>
    <w:tmpl w:val="E60AC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4E41A3"/>
    <w:multiLevelType w:val="hybridMultilevel"/>
    <w:tmpl w:val="858853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7CF1107"/>
    <w:multiLevelType w:val="hybridMultilevel"/>
    <w:tmpl w:val="D69A6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7"/>
  </w:num>
  <w:num w:numId="3">
    <w:abstractNumId w:val="36"/>
  </w:num>
  <w:num w:numId="4">
    <w:abstractNumId w:val="33"/>
  </w:num>
  <w:num w:numId="5">
    <w:abstractNumId w:val="37"/>
  </w:num>
  <w:num w:numId="6">
    <w:abstractNumId w:val="30"/>
  </w:num>
  <w:num w:numId="7">
    <w:abstractNumId w:val="25"/>
  </w:num>
  <w:num w:numId="8">
    <w:abstractNumId w:val="4"/>
  </w:num>
  <w:num w:numId="9">
    <w:abstractNumId w:val="0"/>
  </w:num>
  <w:num w:numId="10">
    <w:abstractNumId w:val="2"/>
  </w:num>
  <w:num w:numId="11">
    <w:abstractNumId w:val="17"/>
  </w:num>
  <w:num w:numId="12">
    <w:abstractNumId w:val="11"/>
  </w:num>
  <w:num w:numId="13">
    <w:abstractNumId w:val="18"/>
  </w:num>
  <w:num w:numId="14">
    <w:abstractNumId w:val="3"/>
  </w:num>
  <w:num w:numId="15">
    <w:abstractNumId w:val="34"/>
  </w:num>
  <w:num w:numId="16">
    <w:abstractNumId w:val="13"/>
  </w:num>
  <w:num w:numId="17">
    <w:abstractNumId w:val="29"/>
  </w:num>
  <w:num w:numId="18">
    <w:abstractNumId w:val="14"/>
  </w:num>
  <w:num w:numId="19">
    <w:abstractNumId w:val="21"/>
  </w:num>
  <w:num w:numId="20">
    <w:abstractNumId w:val="27"/>
  </w:num>
  <w:num w:numId="21">
    <w:abstractNumId w:val="8"/>
  </w:num>
  <w:num w:numId="22">
    <w:abstractNumId w:val="12"/>
  </w:num>
  <w:num w:numId="23">
    <w:abstractNumId w:val="10"/>
  </w:num>
  <w:num w:numId="24">
    <w:abstractNumId w:val="19"/>
  </w:num>
  <w:num w:numId="25">
    <w:abstractNumId w:val="16"/>
  </w:num>
  <w:num w:numId="26">
    <w:abstractNumId w:val="6"/>
  </w:num>
  <w:num w:numId="27">
    <w:abstractNumId w:val="22"/>
  </w:num>
  <w:num w:numId="28">
    <w:abstractNumId w:val="1"/>
  </w:num>
  <w:num w:numId="29">
    <w:abstractNumId w:val="20"/>
  </w:num>
  <w:num w:numId="30">
    <w:abstractNumId w:val="15"/>
  </w:num>
  <w:num w:numId="31">
    <w:abstractNumId w:val="28"/>
  </w:num>
  <w:num w:numId="32">
    <w:abstractNumId w:val="31"/>
  </w:num>
  <w:num w:numId="33">
    <w:abstractNumId w:val="32"/>
  </w:num>
  <w:num w:numId="34">
    <w:abstractNumId w:val="26"/>
  </w:num>
  <w:num w:numId="35">
    <w:abstractNumId w:val="5"/>
  </w:num>
  <w:num w:numId="36">
    <w:abstractNumId w:val="9"/>
  </w:num>
  <w:num w:numId="37">
    <w:abstractNumId w:val="35"/>
  </w:num>
  <w:num w:numId="3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035C"/>
    <w:rsid w:val="00002076"/>
    <w:rsid w:val="0000655F"/>
    <w:rsid w:val="00011057"/>
    <w:rsid w:val="000122C2"/>
    <w:rsid w:val="00033101"/>
    <w:rsid w:val="0004244A"/>
    <w:rsid w:val="00045F9B"/>
    <w:rsid w:val="0004780E"/>
    <w:rsid w:val="000507C1"/>
    <w:rsid w:val="00060179"/>
    <w:rsid w:val="000715EB"/>
    <w:rsid w:val="000741D9"/>
    <w:rsid w:val="00074DF9"/>
    <w:rsid w:val="00075E27"/>
    <w:rsid w:val="000808B3"/>
    <w:rsid w:val="000814A2"/>
    <w:rsid w:val="0008197B"/>
    <w:rsid w:val="00085793"/>
    <w:rsid w:val="000A320E"/>
    <w:rsid w:val="000A4BF9"/>
    <w:rsid w:val="000A615D"/>
    <w:rsid w:val="000B2AAD"/>
    <w:rsid w:val="000B2CC8"/>
    <w:rsid w:val="000B5536"/>
    <w:rsid w:val="000B69A8"/>
    <w:rsid w:val="000B7E09"/>
    <w:rsid w:val="000C092A"/>
    <w:rsid w:val="000C284F"/>
    <w:rsid w:val="000C3CAF"/>
    <w:rsid w:val="000C53BA"/>
    <w:rsid w:val="000D2241"/>
    <w:rsid w:val="000D56F4"/>
    <w:rsid w:val="000D5A79"/>
    <w:rsid w:val="000D667A"/>
    <w:rsid w:val="000E248F"/>
    <w:rsid w:val="000F3675"/>
    <w:rsid w:val="00103133"/>
    <w:rsid w:val="001039AD"/>
    <w:rsid w:val="00110E89"/>
    <w:rsid w:val="001143A9"/>
    <w:rsid w:val="001144BF"/>
    <w:rsid w:val="0011575F"/>
    <w:rsid w:val="00122A5F"/>
    <w:rsid w:val="00122D59"/>
    <w:rsid w:val="001238F3"/>
    <w:rsid w:val="00124551"/>
    <w:rsid w:val="00124964"/>
    <w:rsid w:val="0013000B"/>
    <w:rsid w:val="00130A94"/>
    <w:rsid w:val="001378F2"/>
    <w:rsid w:val="001405AD"/>
    <w:rsid w:val="0014470B"/>
    <w:rsid w:val="00146EE0"/>
    <w:rsid w:val="0015031C"/>
    <w:rsid w:val="001519E6"/>
    <w:rsid w:val="00154F80"/>
    <w:rsid w:val="001558F3"/>
    <w:rsid w:val="00163EB6"/>
    <w:rsid w:val="00165824"/>
    <w:rsid w:val="00165D58"/>
    <w:rsid w:val="001663EB"/>
    <w:rsid w:val="0016644B"/>
    <w:rsid w:val="001664F1"/>
    <w:rsid w:val="00166C6D"/>
    <w:rsid w:val="00184BC7"/>
    <w:rsid w:val="00186AE4"/>
    <w:rsid w:val="00186C14"/>
    <w:rsid w:val="001A0379"/>
    <w:rsid w:val="001A2201"/>
    <w:rsid w:val="001A61CE"/>
    <w:rsid w:val="001A7C4B"/>
    <w:rsid w:val="001D3169"/>
    <w:rsid w:val="001D4329"/>
    <w:rsid w:val="001D4FA0"/>
    <w:rsid w:val="001E75B5"/>
    <w:rsid w:val="001E780C"/>
    <w:rsid w:val="001E7ED4"/>
    <w:rsid w:val="001F11E4"/>
    <w:rsid w:val="0020106F"/>
    <w:rsid w:val="00203597"/>
    <w:rsid w:val="0021315E"/>
    <w:rsid w:val="00222494"/>
    <w:rsid w:val="00226E25"/>
    <w:rsid w:val="00232AA4"/>
    <w:rsid w:val="00245336"/>
    <w:rsid w:val="00246D02"/>
    <w:rsid w:val="002519F9"/>
    <w:rsid w:val="00252287"/>
    <w:rsid w:val="002522E6"/>
    <w:rsid w:val="00252D94"/>
    <w:rsid w:val="00252E01"/>
    <w:rsid w:val="00256361"/>
    <w:rsid w:val="002608F0"/>
    <w:rsid w:val="00260AE1"/>
    <w:rsid w:val="00260EB8"/>
    <w:rsid w:val="00261023"/>
    <w:rsid w:val="00261B66"/>
    <w:rsid w:val="002622D7"/>
    <w:rsid w:val="00264F5A"/>
    <w:rsid w:val="00270359"/>
    <w:rsid w:val="0027256F"/>
    <w:rsid w:val="00274477"/>
    <w:rsid w:val="00277D8C"/>
    <w:rsid w:val="00280FAE"/>
    <w:rsid w:val="0028661D"/>
    <w:rsid w:val="00290F4F"/>
    <w:rsid w:val="00294B81"/>
    <w:rsid w:val="002952A6"/>
    <w:rsid w:val="002958AA"/>
    <w:rsid w:val="002A5359"/>
    <w:rsid w:val="002A7DC4"/>
    <w:rsid w:val="002B2DB0"/>
    <w:rsid w:val="002B396B"/>
    <w:rsid w:val="002B671A"/>
    <w:rsid w:val="002B67AD"/>
    <w:rsid w:val="002B6ACB"/>
    <w:rsid w:val="002B7052"/>
    <w:rsid w:val="002B7A8E"/>
    <w:rsid w:val="002C131B"/>
    <w:rsid w:val="002C3B76"/>
    <w:rsid w:val="002C43D9"/>
    <w:rsid w:val="002C6E30"/>
    <w:rsid w:val="002E18A4"/>
    <w:rsid w:val="002E30FB"/>
    <w:rsid w:val="002F29BA"/>
    <w:rsid w:val="003052E9"/>
    <w:rsid w:val="00305455"/>
    <w:rsid w:val="003054F3"/>
    <w:rsid w:val="0030753A"/>
    <w:rsid w:val="003077DD"/>
    <w:rsid w:val="00310608"/>
    <w:rsid w:val="00313C92"/>
    <w:rsid w:val="00321A43"/>
    <w:rsid w:val="003413DF"/>
    <w:rsid w:val="00347456"/>
    <w:rsid w:val="0035452A"/>
    <w:rsid w:val="00356B23"/>
    <w:rsid w:val="00360997"/>
    <w:rsid w:val="0036194A"/>
    <w:rsid w:val="00362A23"/>
    <w:rsid w:val="00362AF3"/>
    <w:rsid w:val="00365158"/>
    <w:rsid w:val="0037081D"/>
    <w:rsid w:val="0037087A"/>
    <w:rsid w:val="00370F34"/>
    <w:rsid w:val="00371556"/>
    <w:rsid w:val="00381477"/>
    <w:rsid w:val="00382E1B"/>
    <w:rsid w:val="00383412"/>
    <w:rsid w:val="003903F8"/>
    <w:rsid w:val="003914C4"/>
    <w:rsid w:val="00393754"/>
    <w:rsid w:val="00394A4D"/>
    <w:rsid w:val="00394F34"/>
    <w:rsid w:val="003968E2"/>
    <w:rsid w:val="003A035C"/>
    <w:rsid w:val="003A1C6F"/>
    <w:rsid w:val="003A375D"/>
    <w:rsid w:val="003A3A21"/>
    <w:rsid w:val="003B07E2"/>
    <w:rsid w:val="003B21D4"/>
    <w:rsid w:val="003B2CC4"/>
    <w:rsid w:val="003B3841"/>
    <w:rsid w:val="003B65AB"/>
    <w:rsid w:val="003D25BF"/>
    <w:rsid w:val="003D340A"/>
    <w:rsid w:val="003D520A"/>
    <w:rsid w:val="003E3C0C"/>
    <w:rsid w:val="003E3C40"/>
    <w:rsid w:val="003F1935"/>
    <w:rsid w:val="003F43F9"/>
    <w:rsid w:val="003F45DD"/>
    <w:rsid w:val="003F4C4C"/>
    <w:rsid w:val="00402E64"/>
    <w:rsid w:val="00406485"/>
    <w:rsid w:val="00407A76"/>
    <w:rsid w:val="0041026A"/>
    <w:rsid w:val="004146C9"/>
    <w:rsid w:val="004165A2"/>
    <w:rsid w:val="004169EB"/>
    <w:rsid w:val="00427706"/>
    <w:rsid w:val="00430656"/>
    <w:rsid w:val="004307BA"/>
    <w:rsid w:val="00430D9B"/>
    <w:rsid w:val="00435667"/>
    <w:rsid w:val="00437589"/>
    <w:rsid w:val="00441AE8"/>
    <w:rsid w:val="00441E3B"/>
    <w:rsid w:val="004448B5"/>
    <w:rsid w:val="00446FB7"/>
    <w:rsid w:val="0044700F"/>
    <w:rsid w:val="00452CB3"/>
    <w:rsid w:val="004534C9"/>
    <w:rsid w:val="00453898"/>
    <w:rsid w:val="0045437A"/>
    <w:rsid w:val="00456178"/>
    <w:rsid w:val="00466C6E"/>
    <w:rsid w:val="00466E5F"/>
    <w:rsid w:val="004706BD"/>
    <w:rsid w:val="00471D54"/>
    <w:rsid w:val="00471FF9"/>
    <w:rsid w:val="00477BF5"/>
    <w:rsid w:val="00480F7E"/>
    <w:rsid w:val="004927C4"/>
    <w:rsid w:val="004A75CB"/>
    <w:rsid w:val="004B201C"/>
    <w:rsid w:val="004D1E9A"/>
    <w:rsid w:val="004D2CD1"/>
    <w:rsid w:val="004D528C"/>
    <w:rsid w:val="004E10FF"/>
    <w:rsid w:val="004E1966"/>
    <w:rsid w:val="004E4CC3"/>
    <w:rsid w:val="004E5BCE"/>
    <w:rsid w:val="004E65F2"/>
    <w:rsid w:val="004E708F"/>
    <w:rsid w:val="004F5A8B"/>
    <w:rsid w:val="004F630C"/>
    <w:rsid w:val="004F67D2"/>
    <w:rsid w:val="005007A2"/>
    <w:rsid w:val="00501C8E"/>
    <w:rsid w:val="00503ACF"/>
    <w:rsid w:val="00513AD5"/>
    <w:rsid w:val="00513E44"/>
    <w:rsid w:val="00520668"/>
    <w:rsid w:val="00522409"/>
    <w:rsid w:val="00523115"/>
    <w:rsid w:val="00533839"/>
    <w:rsid w:val="0054663E"/>
    <w:rsid w:val="00550D9B"/>
    <w:rsid w:val="0055393A"/>
    <w:rsid w:val="00557A89"/>
    <w:rsid w:val="00561434"/>
    <w:rsid w:val="0056281D"/>
    <w:rsid w:val="00562DAA"/>
    <w:rsid w:val="0056308D"/>
    <w:rsid w:val="0056540A"/>
    <w:rsid w:val="005675EC"/>
    <w:rsid w:val="00574F48"/>
    <w:rsid w:val="00576CEC"/>
    <w:rsid w:val="00584562"/>
    <w:rsid w:val="00587313"/>
    <w:rsid w:val="005908D4"/>
    <w:rsid w:val="00590E55"/>
    <w:rsid w:val="0059223E"/>
    <w:rsid w:val="005964C1"/>
    <w:rsid w:val="005A1EB6"/>
    <w:rsid w:val="005A263B"/>
    <w:rsid w:val="005A7A1D"/>
    <w:rsid w:val="005B2579"/>
    <w:rsid w:val="005B277B"/>
    <w:rsid w:val="005B4344"/>
    <w:rsid w:val="005B48B9"/>
    <w:rsid w:val="005B6867"/>
    <w:rsid w:val="005C0E78"/>
    <w:rsid w:val="005C1B72"/>
    <w:rsid w:val="005C4811"/>
    <w:rsid w:val="005C4AAC"/>
    <w:rsid w:val="005D1075"/>
    <w:rsid w:val="005D1748"/>
    <w:rsid w:val="005D52C8"/>
    <w:rsid w:val="005E0B97"/>
    <w:rsid w:val="005E3256"/>
    <w:rsid w:val="005E5A44"/>
    <w:rsid w:val="005F07CA"/>
    <w:rsid w:val="005F0D5C"/>
    <w:rsid w:val="005F2555"/>
    <w:rsid w:val="005F298E"/>
    <w:rsid w:val="005F5144"/>
    <w:rsid w:val="005F6DEC"/>
    <w:rsid w:val="00602898"/>
    <w:rsid w:val="006039CA"/>
    <w:rsid w:val="00603C2E"/>
    <w:rsid w:val="00604110"/>
    <w:rsid w:val="006312ED"/>
    <w:rsid w:val="0063252F"/>
    <w:rsid w:val="006326F2"/>
    <w:rsid w:val="0063687C"/>
    <w:rsid w:val="00641F07"/>
    <w:rsid w:val="00653031"/>
    <w:rsid w:val="0065534C"/>
    <w:rsid w:val="00660E24"/>
    <w:rsid w:val="00661B9A"/>
    <w:rsid w:val="00670A76"/>
    <w:rsid w:val="00671381"/>
    <w:rsid w:val="00671803"/>
    <w:rsid w:val="006750F1"/>
    <w:rsid w:val="00676AD3"/>
    <w:rsid w:val="00676D50"/>
    <w:rsid w:val="00680234"/>
    <w:rsid w:val="00681C76"/>
    <w:rsid w:val="00686EA4"/>
    <w:rsid w:val="00692565"/>
    <w:rsid w:val="006A1071"/>
    <w:rsid w:val="006A6FBE"/>
    <w:rsid w:val="006B5066"/>
    <w:rsid w:val="006C10F5"/>
    <w:rsid w:val="006C676E"/>
    <w:rsid w:val="006D027F"/>
    <w:rsid w:val="006D3D40"/>
    <w:rsid w:val="006D533A"/>
    <w:rsid w:val="006D5437"/>
    <w:rsid w:val="006F65F3"/>
    <w:rsid w:val="006F7242"/>
    <w:rsid w:val="007006C0"/>
    <w:rsid w:val="0070112B"/>
    <w:rsid w:val="00706F72"/>
    <w:rsid w:val="00707AC7"/>
    <w:rsid w:val="00721691"/>
    <w:rsid w:val="007231EC"/>
    <w:rsid w:val="00724514"/>
    <w:rsid w:val="00724F27"/>
    <w:rsid w:val="0072761F"/>
    <w:rsid w:val="00730E00"/>
    <w:rsid w:val="00732AD7"/>
    <w:rsid w:val="00734792"/>
    <w:rsid w:val="00735DC2"/>
    <w:rsid w:val="00736015"/>
    <w:rsid w:val="00740176"/>
    <w:rsid w:val="00740D97"/>
    <w:rsid w:val="00742ADC"/>
    <w:rsid w:val="007513AA"/>
    <w:rsid w:val="00752580"/>
    <w:rsid w:val="0075264A"/>
    <w:rsid w:val="00755EAA"/>
    <w:rsid w:val="007619EC"/>
    <w:rsid w:val="00762B57"/>
    <w:rsid w:val="007637DE"/>
    <w:rsid w:val="00763835"/>
    <w:rsid w:val="00766B52"/>
    <w:rsid w:val="00772363"/>
    <w:rsid w:val="00777BCE"/>
    <w:rsid w:val="00777F32"/>
    <w:rsid w:val="00784454"/>
    <w:rsid w:val="00785272"/>
    <w:rsid w:val="00793B61"/>
    <w:rsid w:val="00793F13"/>
    <w:rsid w:val="0079417A"/>
    <w:rsid w:val="007957C9"/>
    <w:rsid w:val="0079728D"/>
    <w:rsid w:val="007A5B6A"/>
    <w:rsid w:val="007A5F12"/>
    <w:rsid w:val="007B71E8"/>
    <w:rsid w:val="007C1D12"/>
    <w:rsid w:val="007C5C17"/>
    <w:rsid w:val="007C64A7"/>
    <w:rsid w:val="007E097A"/>
    <w:rsid w:val="007E0A34"/>
    <w:rsid w:val="007E423F"/>
    <w:rsid w:val="007E5BA7"/>
    <w:rsid w:val="007F0493"/>
    <w:rsid w:val="007F0C92"/>
    <w:rsid w:val="007F0D2F"/>
    <w:rsid w:val="007F2B7F"/>
    <w:rsid w:val="007F7A4C"/>
    <w:rsid w:val="00803EEA"/>
    <w:rsid w:val="00810970"/>
    <w:rsid w:val="00814A1E"/>
    <w:rsid w:val="00821464"/>
    <w:rsid w:val="0083121D"/>
    <w:rsid w:val="00833C9C"/>
    <w:rsid w:val="00835A0B"/>
    <w:rsid w:val="008407EE"/>
    <w:rsid w:val="00841023"/>
    <w:rsid w:val="00844D07"/>
    <w:rsid w:val="00845A27"/>
    <w:rsid w:val="00845E2A"/>
    <w:rsid w:val="0084629D"/>
    <w:rsid w:val="008471AE"/>
    <w:rsid w:val="00855446"/>
    <w:rsid w:val="008578ED"/>
    <w:rsid w:val="00863FE6"/>
    <w:rsid w:val="00867411"/>
    <w:rsid w:val="008747F8"/>
    <w:rsid w:val="00874EBD"/>
    <w:rsid w:val="008774F4"/>
    <w:rsid w:val="00877644"/>
    <w:rsid w:val="00881E03"/>
    <w:rsid w:val="0088302E"/>
    <w:rsid w:val="00883FF7"/>
    <w:rsid w:val="00885BF5"/>
    <w:rsid w:val="0089277F"/>
    <w:rsid w:val="008A5852"/>
    <w:rsid w:val="008B0A2E"/>
    <w:rsid w:val="008B4223"/>
    <w:rsid w:val="008B6302"/>
    <w:rsid w:val="008B6F58"/>
    <w:rsid w:val="008C02FB"/>
    <w:rsid w:val="008C1EB0"/>
    <w:rsid w:val="008D5480"/>
    <w:rsid w:val="008D6DF7"/>
    <w:rsid w:val="008E0B56"/>
    <w:rsid w:val="008E41F6"/>
    <w:rsid w:val="008F2081"/>
    <w:rsid w:val="008F5451"/>
    <w:rsid w:val="008F598C"/>
    <w:rsid w:val="008F5B4D"/>
    <w:rsid w:val="008F6E51"/>
    <w:rsid w:val="009024D3"/>
    <w:rsid w:val="00904A62"/>
    <w:rsid w:val="00910CD1"/>
    <w:rsid w:val="009125D8"/>
    <w:rsid w:val="009154B6"/>
    <w:rsid w:val="00920DBF"/>
    <w:rsid w:val="00922A89"/>
    <w:rsid w:val="0092498B"/>
    <w:rsid w:val="00930F8D"/>
    <w:rsid w:val="00935955"/>
    <w:rsid w:val="009414D8"/>
    <w:rsid w:val="00943F5C"/>
    <w:rsid w:val="00954276"/>
    <w:rsid w:val="0095564A"/>
    <w:rsid w:val="00956925"/>
    <w:rsid w:val="009723D3"/>
    <w:rsid w:val="009834F8"/>
    <w:rsid w:val="0098387F"/>
    <w:rsid w:val="0098393F"/>
    <w:rsid w:val="00986118"/>
    <w:rsid w:val="00994A0E"/>
    <w:rsid w:val="009A5899"/>
    <w:rsid w:val="009B04D7"/>
    <w:rsid w:val="009B110F"/>
    <w:rsid w:val="009B6690"/>
    <w:rsid w:val="009B7FC1"/>
    <w:rsid w:val="009C0D3A"/>
    <w:rsid w:val="009C3C71"/>
    <w:rsid w:val="009C4E52"/>
    <w:rsid w:val="009C67D4"/>
    <w:rsid w:val="009C6A0C"/>
    <w:rsid w:val="009C7675"/>
    <w:rsid w:val="009D12A1"/>
    <w:rsid w:val="009D4ED8"/>
    <w:rsid w:val="009E5900"/>
    <w:rsid w:val="00A010C1"/>
    <w:rsid w:val="00A04514"/>
    <w:rsid w:val="00A0747D"/>
    <w:rsid w:val="00A22A9C"/>
    <w:rsid w:val="00A2536A"/>
    <w:rsid w:val="00A2541D"/>
    <w:rsid w:val="00A257AA"/>
    <w:rsid w:val="00A25F74"/>
    <w:rsid w:val="00A278C3"/>
    <w:rsid w:val="00A30AA5"/>
    <w:rsid w:val="00A32CEF"/>
    <w:rsid w:val="00A34E8E"/>
    <w:rsid w:val="00A4051C"/>
    <w:rsid w:val="00A4069D"/>
    <w:rsid w:val="00A42EB7"/>
    <w:rsid w:val="00A45AA1"/>
    <w:rsid w:val="00A60FA7"/>
    <w:rsid w:val="00A646D6"/>
    <w:rsid w:val="00A66467"/>
    <w:rsid w:val="00A67D48"/>
    <w:rsid w:val="00A707F0"/>
    <w:rsid w:val="00A71A92"/>
    <w:rsid w:val="00A73F14"/>
    <w:rsid w:val="00A755A1"/>
    <w:rsid w:val="00A81917"/>
    <w:rsid w:val="00A82C84"/>
    <w:rsid w:val="00A85DE7"/>
    <w:rsid w:val="00A90B88"/>
    <w:rsid w:val="00A91772"/>
    <w:rsid w:val="00A9180F"/>
    <w:rsid w:val="00A936E9"/>
    <w:rsid w:val="00AA668D"/>
    <w:rsid w:val="00AA67F3"/>
    <w:rsid w:val="00AB1AA2"/>
    <w:rsid w:val="00AB4F3B"/>
    <w:rsid w:val="00AC2DE5"/>
    <w:rsid w:val="00AC6666"/>
    <w:rsid w:val="00AC70D3"/>
    <w:rsid w:val="00AD32BA"/>
    <w:rsid w:val="00AD3670"/>
    <w:rsid w:val="00AE4526"/>
    <w:rsid w:val="00AE5E77"/>
    <w:rsid w:val="00AF537E"/>
    <w:rsid w:val="00B0139A"/>
    <w:rsid w:val="00B05E22"/>
    <w:rsid w:val="00B0601E"/>
    <w:rsid w:val="00B0666F"/>
    <w:rsid w:val="00B14681"/>
    <w:rsid w:val="00B1564E"/>
    <w:rsid w:val="00B202B1"/>
    <w:rsid w:val="00B30CAB"/>
    <w:rsid w:val="00B3192E"/>
    <w:rsid w:val="00B3282E"/>
    <w:rsid w:val="00B346F7"/>
    <w:rsid w:val="00B34FE5"/>
    <w:rsid w:val="00B42862"/>
    <w:rsid w:val="00B506DD"/>
    <w:rsid w:val="00B525A1"/>
    <w:rsid w:val="00B532FC"/>
    <w:rsid w:val="00B53400"/>
    <w:rsid w:val="00B5349F"/>
    <w:rsid w:val="00B534F8"/>
    <w:rsid w:val="00B53EE5"/>
    <w:rsid w:val="00B57361"/>
    <w:rsid w:val="00B6005B"/>
    <w:rsid w:val="00B625F3"/>
    <w:rsid w:val="00B62770"/>
    <w:rsid w:val="00B669FF"/>
    <w:rsid w:val="00B670FB"/>
    <w:rsid w:val="00B67726"/>
    <w:rsid w:val="00B70E76"/>
    <w:rsid w:val="00B7109C"/>
    <w:rsid w:val="00B766C4"/>
    <w:rsid w:val="00B83FB0"/>
    <w:rsid w:val="00B85F78"/>
    <w:rsid w:val="00B92D7D"/>
    <w:rsid w:val="00B9770C"/>
    <w:rsid w:val="00BA1DE2"/>
    <w:rsid w:val="00BB079A"/>
    <w:rsid w:val="00BB2525"/>
    <w:rsid w:val="00BB73EC"/>
    <w:rsid w:val="00BC0E47"/>
    <w:rsid w:val="00BC4C5B"/>
    <w:rsid w:val="00BD2628"/>
    <w:rsid w:val="00BD5DB1"/>
    <w:rsid w:val="00BD65DD"/>
    <w:rsid w:val="00BD7C03"/>
    <w:rsid w:val="00BE0665"/>
    <w:rsid w:val="00BE300F"/>
    <w:rsid w:val="00BE38FF"/>
    <w:rsid w:val="00BF18B3"/>
    <w:rsid w:val="00BF1F6B"/>
    <w:rsid w:val="00BF267B"/>
    <w:rsid w:val="00BF350E"/>
    <w:rsid w:val="00BF4F0B"/>
    <w:rsid w:val="00BF7C60"/>
    <w:rsid w:val="00C07168"/>
    <w:rsid w:val="00C12B96"/>
    <w:rsid w:val="00C157AC"/>
    <w:rsid w:val="00C27C41"/>
    <w:rsid w:val="00C27FD8"/>
    <w:rsid w:val="00C33F12"/>
    <w:rsid w:val="00C37A19"/>
    <w:rsid w:val="00C41F06"/>
    <w:rsid w:val="00C438F1"/>
    <w:rsid w:val="00C47ACC"/>
    <w:rsid w:val="00C53EE1"/>
    <w:rsid w:val="00C55B9C"/>
    <w:rsid w:val="00C60F2A"/>
    <w:rsid w:val="00C67078"/>
    <w:rsid w:val="00C67A31"/>
    <w:rsid w:val="00C7062E"/>
    <w:rsid w:val="00C72799"/>
    <w:rsid w:val="00C74FC4"/>
    <w:rsid w:val="00C80E08"/>
    <w:rsid w:val="00C832A5"/>
    <w:rsid w:val="00C83323"/>
    <w:rsid w:val="00C915B9"/>
    <w:rsid w:val="00C91C87"/>
    <w:rsid w:val="00C969DC"/>
    <w:rsid w:val="00CA02BA"/>
    <w:rsid w:val="00CA1DD0"/>
    <w:rsid w:val="00CA416D"/>
    <w:rsid w:val="00CA4D9B"/>
    <w:rsid w:val="00CB4B1E"/>
    <w:rsid w:val="00CB4CFC"/>
    <w:rsid w:val="00CB73F5"/>
    <w:rsid w:val="00CD52E2"/>
    <w:rsid w:val="00CE2002"/>
    <w:rsid w:val="00CE289B"/>
    <w:rsid w:val="00CE40E8"/>
    <w:rsid w:val="00CE76E7"/>
    <w:rsid w:val="00CF0C2A"/>
    <w:rsid w:val="00CF1859"/>
    <w:rsid w:val="00CF2076"/>
    <w:rsid w:val="00CF5492"/>
    <w:rsid w:val="00D02D48"/>
    <w:rsid w:val="00D04A71"/>
    <w:rsid w:val="00D11672"/>
    <w:rsid w:val="00D13FFE"/>
    <w:rsid w:val="00D14E45"/>
    <w:rsid w:val="00D159A1"/>
    <w:rsid w:val="00D15F5A"/>
    <w:rsid w:val="00D232B5"/>
    <w:rsid w:val="00D24C6D"/>
    <w:rsid w:val="00D27D8C"/>
    <w:rsid w:val="00D31E69"/>
    <w:rsid w:val="00D34E0D"/>
    <w:rsid w:val="00D3545B"/>
    <w:rsid w:val="00D36EB0"/>
    <w:rsid w:val="00D40AA8"/>
    <w:rsid w:val="00D4433F"/>
    <w:rsid w:val="00D50A7B"/>
    <w:rsid w:val="00D52DEF"/>
    <w:rsid w:val="00D52FD3"/>
    <w:rsid w:val="00D566ED"/>
    <w:rsid w:val="00D608F0"/>
    <w:rsid w:val="00D63FE7"/>
    <w:rsid w:val="00D65498"/>
    <w:rsid w:val="00D65736"/>
    <w:rsid w:val="00D70C9F"/>
    <w:rsid w:val="00D774A7"/>
    <w:rsid w:val="00D77D59"/>
    <w:rsid w:val="00D82408"/>
    <w:rsid w:val="00D84D7E"/>
    <w:rsid w:val="00D860D4"/>
    <w:rsid w:val="00D862C6"/>
    <w:rsid w:val="00D933F6"/>
    <w:rsid w:val="00D95ABE"/>
    <w:rsid w:val="00D97BEB"/>
    <w:rsid w:val="00DA012D"/>
    <w:rsid w:val="00DA2048"/>
    <w:rsid w:val="00DA585D"/>
    <w:rsid w:val="00DA765C"/>
    <w:rsid w:val="00DA7D54"/>
    <w:rsid w:val="00DA7D90"/>
    <w:rsid w:val="00DB21B1"/>
    <w:rsid w:val="00DB298D"/>
    <w:rsid w:val="00DB29B9"/>
    <w:rsid w:val="00DC450B"/>
    <w:rsid w:val="00DE1B4E"/>
    <w:rsid w:val="00DE62E6"/>
    <w:rsid w:val="00DE66B9"/>
    <w:rsid w:val="00DF09A5"/>
    <w:rsid w:val="00DF4460"/>
    <w:rsid w:val="00DF5C3E"/>
    <w:rsid w:val="00E00994"/>
    <w:rsid w:val="00E03400"/>
    <w:rsid w:val="00E04728"/>
    <w:rsid w:val="00E1424B"/>
    <w:rsid w:val="00E1523F"/>
    <w:rsid w:val="00E16344"/>
    <w:rsid w:val="00E2072D"/>
    <w:rsid w:val="00E23539"/>
    <w:rsid w:val="00E23586"/>
    <w:rsid w:val="00E24D89"/>
    <w:rsid w:val="00E25039"/>
    <w:rsid w:val="00E25A62"/>
    <w:rsid w:val="00E35866"/>
    <w:rsid w:val="00E37752"/>
    <w:rsid w:val="00E46E17"/>
    <w:rsid w:val="00E4736C"/>
    <w:rsid w:val="00E60714"/>
    <w:rsid w:val="00E60DCC"/>
    <w:rsid w:val="00E60F21"/>
    <w:rsid w:val="00E62B4D"/>
    <w:rsid w:val="00E71EB7"/>
    <w:rsid w:val="00E7388D"/>
    <w:rsid w:val="00E8225D"/>
    <w:rsid w:val="00E83344"/>
    <w:rsid w:val="00E852DA"/>
    <w:rsid w:val="00E93E63"/>
    <w:rsid w:val="00E95A05"/>
    <w:rsid w:val="00E97173"/>
    <w:rsid w:val="00E977D9"/>
    <w:rsid w:val="00EA035D"/>
    <w:rsid w:val="00EA37E9"/>
    <w:rsid w:val="00EA4246"/>
    <w:rsid w:val="00EA49EA"/>
    <w:rsid w:val="00EA6142"/>
    <w:rsid w:val="00EC2133"/>
    <w:rsid w:val="00EC2891"/>
    <w:rsid w:val="00EC5268"/>
    <w:rsid w:val="00EC52A9"/>
    <w:rsid w:val="00EC6BEA"/>
    <w:rsid w:val="00EC7D4E"/>
    <w:rsid w:val="00ED0526"/>
    <w:rsid w:val="00ED1AEE"/>
    <w:rsid w:val="00ED3317"/>
    <w:rsid w:val="00ED3B43"/>
    <w:rsid w:val="00ED522E"/>
    <w:rsid w:val="00ED561C"/>
    <w:rsid w:val="00ED5E5E"/>
    <w:rsid w:val="00EE5765"/>
    <w:rsid w:val="00EF2C7F"/>
    <w:rsid w:val="00EF5381"/>
    <w:rsid w:val="00EF718C"/>
    <w:rsid w:val="00F0537F"/>
    <w:rsid w:val="00F07008"/>
    <w:rsid w:val="00F1411D"/>
    <w:rsid w:val="00F1461E"/>
    <w:rsid w:val="00F17369"/>
    <w:rsid w:val="00F17F74"/>
    <w:rsid w:val="00F231E5"/>
    <w:rsid w:val="00F233AC"/>
    <w:rsid w:val="00F235A6"/>
    <w:rsid w:val="00F25DF1"/>
    <w:rsid w:val="00F331D8"/>
    <w:rsid w:val="00F33FCA"/>
    <w:rsid w:val="00F34E85"/>
    <w:rsid w:val="00F3758B"/>
    <w:rsid w:val="00F40039"/>
    <w:rsid w:val="00F456F5"/>
    <w:rsid w:val="00F46A91"/>
    <w:rsid w:val="00F504DE"/>
    <w:rsid w:val="00F50836"/>
    <w:rsid w:val="00F527E4"/>
    <w:rsid w:val="00F57529"/>
    <w:rsid w:val="00F602BC"/>
    <w:rsid w:val="00F60DE8"/>
    <w:rsid w:val="00F62A00"/>
    <w:rsid w:val="00F62AA2"/>
    <w:rsid w:val="00F678EB"/>
    <w:rsid w:val="00F6796E"/>
    <w:rsid w:val="00F738E9"/>
    <w:rsid w:val="00F90487"/>
    <w:rsid w:val="00F91A5E"/>
    <w:rsid w:val="00F91B70"/>
    <w:rsid w:val="00FA2D3E"/>
    <w:rsid w:val="00FA4AE4"/>
    <w:rsid w:val="00FA508D"/>
    <w:rsid w:val="00FA673F"/>
    <w:rsid w:val="00FA7880"/>
    <w:rsid w:val="00FB6FC8"/>
    <w:rsid w:val="00FC0102"/>
    <w:rsid w:val="00FC285C"/>
    <w:rsid w:val="00FC6B70"/>
    <w:rsid w:val="00FD1265"/>
    <w:rsid w:val="00FD237D"/>
    <w:rsid w:val="00FD2AA6"/>
    <w:rsid w:val="00FD3E42"/>
    <w:rsid w:val="00FD799F"/>
    <w:rsid w:val="00FE0308"/>
    <w:rsid w:val="00FE4F85"/>
    <w:rsid w:val="00FE703F"/>
    <w:rsid w:val="00FF47BD"/>
    <w:rsid w:val="00FF51AE"/>
    <w:rsid w:val="00FF69D5"/>
    <w:rsid w:val="00FF6DAC"/>
    <w:rsid w:val="00FF714A"/>
    <w:rsid w:val="00FF7B04"/>
    <w:rsid w:val="0ABB6B58"/>
    <w:rsid w:val="0AD5667B"/>
    <w:rsid w:val="0D84E5A3"/>
    <w:rsid w:val="16F1E0F2"/>
    <w:rsid w:val="20DA97B5"/>
    <w:rsid w:val="248131B4"/>
    <w:rsid w:val="31878E16"/>
    <w:rsid w:val="32E25CC0"/>
    <w:rsid w:val="339257B4"/>
    <w:rsid w:val="35E24776"/>
    <w:rsid w:val="470ABBE2"/>
    <w:rsid w:val="4A425CA4"/>
    <w:rsid w:val="5609D901"/>
    <w:rsid w:val="691E895C"/>
    <w:rsid w:val="79B184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717C23"/>
  <w15:docId w15:val="{F6D894EF-318F-4E87-BEF4-8271F16D8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ind w:firstLine="36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ECM Proposal"/>
    <w:qFormat/>
    <w:rsid w:val="00676AD3"/>
    <w:pPr>
      <w:ind w:firstLine="0"/>
    </w:pPr>
    <w:rPr>
      <w:color w:val="6D6E71"/>
      <w:sz w:val="20"/>
    </w:rPr>
  </w:style>
  <w:style w:type="paragraph" w:styleId="Heading1">
    <w:name w:val="heading 1"/>
    <w:basedOn w:val="Normal"/>
    <w:next w:val="Normal"/>
    <w:link w:val="Heading1Char"/>
    <w:autoRedefine/>
    <w:uiPriority w:val="9"/>
    <w:qFormat/>
    <w:rsid w:val="0036194A"/>
    <w:pPr>
      <w:pageBreakBefore/>
      <w:pBdr>
        <w:bottom w:val="single" w:sz="12" w:space="1" w:color="365F91" w:themeColor="accent1" w:themeShade="BF"/>
      </w:pBdr>
      <w:spacing w:before="600" w:after="80"/>
      <w:outlineLvl w:val="0"/>
    </w:pPr>
    <w:rPr>
      <w:rFonts w:asciiTheme="majorHAnsi" w:eastAsiaTheme="majorEastAsia" w:hAnsiTheme="majorHAnsi" w:cstheme="majorBidi"/>
      <w:b/>
      <w:bCs/>
      <w:color w:val="0070C0"/>
      <w:sz w:val="40"/>
      <w:szCs w:val="24"/>
    </w:rPr>
  </w:style>
  <w:style w:type="paragraph" w:styleId="Heading2">
    <w:name w:val="heading 2"/>
    <w:basedOn w:val="Normal"/>
    <w:next w:val="Normal"/>
    <w:link w:val="Heading2Char"/>
    <w:autoRedefine/>
    <w:uiPriority w:val="9"/>
    <w:unhideWhenUsed/>
    <w:qFormat/>
    <w:rsid w:val="00381477"/>
    <w:pPr>
      <w:keepNext/>
      <w:pBdr>
        <w:bottom w:val="single" w:sz="8" w:space="1" w:color="4F81BD" w:themeColor="accent1"/>
      </w:pBdr>
      <w:spacing w:before="200" w:after="80"/>
      <w:outlineLvl w:val="1"/>
    </w:pPr>
    <w:rPr>
      <w:rFonts w:asciiTheme="majorHAnsi" w:eastAsiaTheme="majorEastAsia" w:hAnsiTheme="majorHAnsi" w:cstheme="majorBidi"/>
      <w:color w:val="0070C0"/>
      <w:sz w:val="32"/>
      <w:szCs w:val="24"/>
    </w:rPr>
  </w:style>
  <w:style w:type="paragraph" w:styleId="Heading3">
    <w:name w:val="heading 3"/>
    <w:basedOn w:val="Normal"/>
    <w:next w:val="Normal"/>
    <w:link w:val="Heading3Char"/>
    <w:uiPriority w:val="9"/>
    <w:unhideWhenUsed/>
    <w:qFormat/>
    <w:rsid w:val="00513AD5"/>
    <w:pPr>
      <w:keepNext/>
      <w:pBdr>
        <w:bottom w:val="single" w:sz="4" w:space="1" w:color="95B3D7" w:themeColor="accent1" w:themeTint="99"/>
      </w:pBdr>
      <w:spacing w:before="200" w:after="80"/>
      <w:outlineLvl w:val="2"/>
    </w:pPr>
    <w:rPr>
      <w:rFonts w:asciiTheme="majorHAnsi" w:eastAsiaTheme="majorEastAsia" w:hAnsiTheme="majorHAnsi" w:cstheme="majorBidi"/>
      <w:caps/>
      <w:color w:val="4F81BD" w:themeColor="accent1"/>
      <w:sz w:val="24"/>
      <w:szCs w:val="24"/>
    </w:rPr>
  </w:style>
  <w:style w:type="paragraph" w:styleId="Heading4">
    <w:name w:val="heading 4"/>
    <w:basedOn w:val="Normal"/>
    <w:next w:val="Normal"/>
    <w:link w:val="Heading4Char"/>
    <w:autoRedefine/>
    <w:uiPriority w:val="9"/>
    <w:unhideWhenUsed/>
    <w:qFormat/>
    <w:rsid w:val="00A2541D"/>
    <w:pPr>
      <w:keepNext/>
      <w:pBdr>
        <w:bottom w:val="single" w:sz="4" w:space="2" w:color="B8CCE4" w:themeColor="accent1" w:themeTint="66"/>
      </w:pBdr>
      <w:spacing w:before="200" w:after="80"/>
      <w:outlineLvl w:val="3"/>
    </w:pPr>
    <w:rPr>
      <w:rFonts w:asciiTheme="majorHAnsi" w:eastAsiaTheme="majorEastAsia" w:hAnsiTheme="majorHAnsi" w:cstheme="majorBidi"/>
      <w:iCs/>
      <w:color w:val="4F81BD" w:themeColor="accent1"/>
      <w:szCs w:val="24"/>
    </w:rPr>
  </w:style>
  <w:style w:type="paragraph" w:styleId="Heading5">
    <w:name w:val="heading 5"/>
    <w:basedOn w:val="Normal"/>
    <w:next w:val="Normal"/>
    <w:link w:val="Heading5Char"/>
    <w:uiPriority w:val="9"/>
    <w:unhideWhenUsed/>
    <w:qFormat/>
    <w:rsid w:val="009D12A1"/>
    <w:pPr>
      <w:spacing w:before="200" w:after="80"/>
      <w:outlineLvl w:val="4"/>
    </w:pPr>
    <w:rPr>
      <w:rFonts w:asciiTheme="majorHAnsi" w:eastAsiaTheme="majorEastAsia" w:hAnsiTheme="majorHAnsi" w:cstheme="majorBidi"/>
      <w:color w:val="4F81BD" w:themeColor="accent1"/>
    </w:rPr>
  </w:style>
  <w:style w:type="paragraph" w:styleId="Heading6">
    <w:name w:val="heading 6"/>
    <w:basedOn w:val="Normal"/>
    <w:next w:val="Normal"/>
    <w:link w:val="Heading6Char"/>
    <w:uiPriority w:val="9"/>
    <w:semiHidden/>
    <w:unhideWhenUsed/>
    <w:qFormat/>
    <w:rsid w:val="009D12A1"/>
    <w:pPr>
      <w:spacing w:before="280" w:after="100"/>
      <w:outlineLvl w:val="5"/>
    </w:pPr>
    <w:rPr>
      <w:rFonts w:asciiTheme="majorHAnsi" w:eastAsiaTheme="majorEastAsia" w:hAnsiTheme="majorHAnsi" w:cstheme="majorBidi"/>
      <w:i/>
      <w:iCs/>
      <w:color w:val="4F81BD" w:themeColor="accent1"/>
    </w:rPr>
  </w:style>
  <w:style w:type="paragraph" w:styleId="Heading7">
    <w:name w:val="heading 7"/>
    <w:basedOn w:val="Normal"/>
    <w:next w:val="Normal"/>
    <w:link w:val="Heading7Char"/>
    <w:uiPriority w:val="9"/>
    <w:semiHidden/>
    <w:unhideWhenUsed/>
    <w:qFormat/>
    <w:rsid w:val="009D12A1"/>
    <w:pPr>
      <w:spacing w:before="320" w:after="100"/>
      <w:outlineLvl w:val="6"/>
    </w:pPr>
    <w:rPr>
      <w:rFonts w:asciiTheme="majorHAnsi" w:eastAsiaTheme="majorEastAsia" w:hAnsiTheme="majorHAnsi" w:cstheme="majorBidi"/>
      <w:b/>
      <w:bCs/>
      <w:color w:val="9BBB59" w:themeColor="accent3"/>
      <w:szCs w:val="20"/>
    </w:rPr>
  </w:style>
  <w:style w:type="paragraph" w:styleId="Heading8">
    <w:name w:val="heading 8"/>
    <w:basedOn w:val="Normal"/>
    <w:next w:val="Normal"/>
    <w:link w:val="Heading8Char"/>
    <w:uiPriority w:val="9"/>
    <w:semiHidden/>
    <w:unhideWhenUsed/>
    <w:qFormat/>
    <w:rsid w:val="009D12A1"/>
    <w:pPr>
      <w:spacing w:before="320" w:after="100"/>
      <w:outlineLvl w:val="7"/>
    </w:pPr>
    <w:rPr>
      <w:rFonts w:asciiTheme="majorHAnsi" w:eastAsiaTheme="majorEastAsia" w:hAnsiTheme="majorHAnsi" w:cstheme="majorBidi"/>
      <w:b/>
      <w:bCs/>
      <w:i/>
      <w:iCs/>
      <w:color w:val="9BBB59" w:themeColor="accent3"/>
      <w:szCs w:val="20"/>
    </w:rPr>
  </w:style>
  <w:style w:type="paragraph" w:styleId="Heading9">
    <w:name w:val="heading 9"/>
    <w:basedOn w:val="Normal"/>
    <w:next w:val="Normal"/>
    <w:link w:val="Heading9Char"/>
    <w:uiPriority w:val="9"/>
    <w:semiHidden/>
    <w:unhideWhenUsed/>
    <w:qFormat/>
    <w:rsid w:val="009D12A1"/>
    <w:pPr>
      <w:spacing w:before="320" w:after="100"/>
      <w:outlineLvl w:val="8"/>
    </w:pPr>
    <w:rPr>
      <w:rFonts w:asciiTheme="majorHAnsi" w:eastAsiaTheme="majorEastAsia" w:hAnsiTheme="majorHAnsi" w:cstheme="majorBidi"/>
      <w:i/>
      <w:iCs/>
      <w:color w:val="9BBB59" w:themeColor="accent3"/>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link w:val="NoSpacingChar"/>
    <w:uiPriority w:val="1"/>
    <w:qFormat/>
    <w:rsid w:val="009D12A1"/>
  </w:style>
  <w:style w:type="character" w:customStyle="1" w:styleId="NoSpacingChar">
    <w:name w:val="No Spacing Char"/>
    <w:basedOn w:val="DefaultParagraphFont"/>
    <w:link w:val="NoSpacing"/>
    <w:uiPriority w:val="1"/>
    <w:rsid w:val="009D12A1"/>
  </w:style>
  <w:style w:type="paragraph" w:styleId="BalloonText">
    <w:name w:val="Balloon Text"/>
    <w:basedOn w:val="Normal"/>
    <w:link w:val="BalloonTextChar"/>
    <w:uiPriority w:val="99"/>
    <w:semiHidden/>
    <w:unhideWhenUsed/>
    <w:rsid w:val="003A035C"/>
    <w:rPr>
      <w:rFonts w:ascii="Tahoma" w:hAnsi="Tahoma" w:cs="Tahoma"/>
      <w:sz w:val="16"/>
      <w:szCs w:val="16"/>
    </w:rPr>
  </w:style>
  <w:style w:type="character" w:customStyle="1" w:styleId="BalloonTextChar">
    <w:name w:val="Balloon Text Char"/>
    <w:basedOn w:val="DefaultParagraphFont"/>
    <w:link w:val="BalloonText"/>
    <w:uiPriority w:val="99"/>
    <w:semiHidden/>
    <w:rsid w:val="003A035C"/>
    <w:rPr>
      <w:rFonts w:ascii="Tahoma" w:hAnsi="Tahoma" w:cs="Tahoma"/>
      <w:sz w:val="16"/>
      <w:szCs w:val="16"/>
    </w:rPr>
  </w:style>
  <w:style w:type="paragraph" w:styleId="Header">
    <w:name w:val="header"/>
    <w:basedOn w:val="Normal"/>
    <w:link w:val="HeaderChar"/>
    <w:uiPriority w:val="99"/>
    <w:unhideWhenUsed/>
    <w:rsid w:val="003A035C"/>
    <w:pPr>
      <w:tabs>
        <w:tab w:val="center" w:pos="4680"/>
        <w:tab w:val="right" w:pos="9360"/>
      </w:tabs>
    </w:pPr>
  </w:style>
  <w:style w:type="character" w:customStyle="1" w:styleId="HeaderChar">
    <w:name w:val="Header Char"/>
    <w:basedOn w:val="DefaultParagraphFont"/>
    <w:link w:val="Header"/>
    <w:uiPriority w:val="99"/>
    <w:rsid w:val="003A035C"/>
  </w:style>
  <w:style w:type="paragraph" w:styleId="Footer">
    <w:name w:val="footer"/>
    <w:basedOn w:val="Normal"/>
    <w:link w:val="FooterChar"/>
    <w:uiPriority w:val="99"/>
    <w:unhideWhenUsed/>
    <w:rsid w:val="003A035C"/>
    <w:pPr>
      <w:tabs>
        <w:tab w:val="center" w:pos="4680"/>
        <w:tab w:val="right" w:pos="9360"/>
      </w:tabs>
    </w:pPr>
  </w:style>
  <w:style w:type="character" w:customStyle="1" w:styleId="FooterChar">
    <w:name w:val="Footer Char"/>
    <w:basedOn w:val="DefaultParagraphFont"/>
    <w:link w:val="Footer"/>
    <w:uiPriority w:val="99"/>
    <w:rsid w:val="003A035C"/>
  </w:style>
  <w:style w:type="paragraph" w:customStyle="1" w:styleId="538552DCBB0F4C4BB087ED922D6A6322">
    <w:name w:val="538552DCBB0F4C4BB087ED922D6A6322"/>
    <w:rsid w:val="003A035C"/>
    <w:rPr>
      <w:lang w:eastAsia="ja-JP"/>
    </w:rPr>
  </w:style>
  <w:style w:type="character" w:customStyle="1" w:styleId="Heading1Char">
    <w:name w:val="Heading 1 Char"/>
    <w:basedOn w:val="DefaultParagraphFont"/>
    <w:link w:val="Heading1"/>
    <w:uiPriority w:val="9"/>
    <w:rsid w:val="0036194A"/>
    <w:rPr>
      <w:rFonts w:asciiTheme="majorHAnsi" w:eastAsiaTheme="majorEastAsia" w:hAnsiTheme="majorHAnsi" w:cstheme="majorBidi"/>
      <w:b/>
      <w:bCs/>
      <w:color w:val="0070C0"/>
      <w:sz w:val="40"/>
      <w:szCs w:val="24"/>
    </w:rPr>
  </w:style>
  <w:style w:type="paragraph" w:styleId="TOCHeading">
    <w:name w:val="TOC Heading"/>
    <w:basedOn w:val="Heading1"/>
    <w:next w:val="Normal"/>
    <w:uiPriority w:val="39"/>
    <w:unhideWhenUsed/>
    <w:qFormat/>
    <w:rsid w:val="009D12A1"/>
    <w:pPr>
      <w:outlineLvl w:val="9"/>
    </w:pPr>
    <w:rPr>
      <w:lang w:bidi="en-US"/>
    </w:rPr>
  </w:style>
  <w:style w:type="paragraph" w:styleId="TOC2">
    <w:name w:val="toc 2"/>
    <w:basedOn w:val="Normal"/>
    <w:next w:val="Normal"/>
    <w:autoRedefine/>
    <w:uiPriority w:val="39"/>
    <w:unhideWhenUsed/>
    <w:rsid w:val="008407EE"/>
    <w:pPr>
      <w:spacing w:after="100"/>
      <w:ind w:left="220"/>
    </w:pPr>
    <w:rPr>
      <w:lang w:eastAsia="ja-JP"/>
    </w:rPr>
  </w:style>
  <w:style w:type="paragraph" w:styleId="TOC1">
    <w:name w:val="toc 1"/>
    <w:basedOn w:val="Normal"/>
    <w:next w:val="Normal"/>
    <w:autoRedefine/>
    <w:uiPriority w:val="39"/>
    <w:unhideWhenUsed/>
    <w:rsid w:val="008407EE"/>
    <w:pPr>
      <w:spacing w:after="100"/>
    </w:pPr>
    <w:rPr>
      <w:lang w:eastAsia="ja-JP"/>
    </w:rPr>
  </w:style>
  <w:style w:type="paragraph" w:styleId="TOC3">
    <w:name w:val="toc 3"/>
    <w:basedOn w:val="Normal"/>
    <w:next w:val="Normal"/>
    <w:autoRedefine/>
    <w:uiPriority w:val="39"/>
    <w:unhideWhenUsed/>
    <w:rsid w:val="008407EE"/>
    <w:pPr>
      <w:spacing w:after="100"/>
      <w:ind w:left="440"/>
    </w:pPr>
    <w:rPr>
      <w:lang w:eastAsia="ja-JP"/>
    </w:rPr>
  </w:style>
  <w:style w:type="character" w:customStyle="1" w:styleId="Heading2Char">
    <w:name w:val="Heading 2 Char"/>
    <w:basedOn w:val="DefaultParagraphFont"/>
    <w:link w:val="Heading2"/>
    <w:uiPriority w:val="9"/>
    <w:rsid w:val="00381477"/>
    <w:rPr>
      <w:rFonts w:asciiTheme="majorHAnsi" w:eastAsiaTheme="majorEastAsia" w:hAnsiTheme="majorHAnsi" w:cstheme="majorBidi"/>
      <w:color w:val="0070C0"/>
      <w:sz w:val="32"/>
      <w:szCs w:val="24"/>
    </w:rPr>
  </w:style>
  <w:style w:type="character" w:customStyle="1" w:styleId="Heading3Char">
    <w:name w:val="Heading 3 Char"/>
    <w:basedOn w:val="DefaultParagraphFont"/>
    <w:link w:val="Heading3"/>
    <w:uiPriority w:val="9"/>
    <w:rsid w:val="00513AD5"/>
    <w:rPr>
      <w:rFonts w:asciiTheme="majorHAnsi" w:eastAsiaTheme="majorEastAsia" w:hAnsiTheme="majorHAnsi" w:cstheme="majorBidi"/>
      <w:caps/>
      <w:color w:val="4F81BD" w:themeColor="accent1"/>
      <w:sz w:val="24"/>
      <w:szCs w:val="24"/>
    </w:rPr>
  </w:style>
  <w:style w:type="character" w:customStyle="1" w:styleId="Heading4Char">
    <w:name w:val="Heading 4 Char"/>
    <w:basedOn w:val="DefaultParagraphFont"/>
    <w:link w:val="Heading4"/>
    <w:uiPriority w:val="9"/>
    <w:rsid w:val="00A2541D"/>
    <w:rPr>
      <w:rFonts w:asciiTheme="majorHAnsi" w:eastAsiaTheme="majorEastAsia" w:hAnsiTheme="majorHAnsi" w:cstheme="majorBidi"/>
      <w:iCs/>
      <w:color w:val="4F81BD" w:themeColor="accent1"/>
      <w:sz w:val="20"/>
      <w:szCs w:val="24"/>
    </w:rPr>
  </w:style>
  <w:style w:type="character" w:customStyle="1" w:styleId="Heading5Char">
    <w:name w:val="Heading 5 Char"/>
    <w:basedOn w:val="DefaultParagraphFont"/>
    <w:link w:val="Heading5"/>
    <w:uiPriority w:val="9"/>
    <w:rsid w:val="009D12A1"/>
    <w:rPr>
      <w:rFonts w:asciiTheme="majorHAnsi" w:eastAsiaTheme="majorEastAsia" w:hAnsiTheme="majorHAnsi" w:cstheme="majorBidi"/>
      <w:color w:val="4F81BD" w:themeColor="accent1"/>
    </w:rPr>
  </w:style>
  <w:style w:type="character" w:customStyle="1" w:styleId="Heading6Char">
    <w:name w:val="Heading 6 Char"/>
    <w:basedOn w:val="DefaultParagraphFont"/>
    <w:link w:val="Heading6"/>
    <w:uiPriority w:val="9"/>
    <w:semiHidden/>
    <w:rsid w:val="009D12A1"/>
    <w:rPr>
      <w:rFonts w:asciiTheme="majorHAnsi" w:eastAsiaTheme="majorEastAsia" w:hAnsiTheme="majorHAnsi" w:cstheme="majorBidi"/>
      <w:i/>
      <w:iCs/>
      <w:color w:val="4F81BD" w:themeColor="accent1"/>
    </w:rPr>
  </w:style>
  <w:style w:type="character" w:customStyle="1" w:styleId="Heading7Char">
    <w:name w:val="Heading 7 Char"/>
    <w:basedOn w:val="DefaultParagraphFont"/>
    <w:link w:val="Heading7"/>
    <w:uiPriority w:val="9"/>
    <w:semiHidden/>
    <w:rsid w:val="009D12A1"/>
    <w:rPr>
      <w:rFonts w:asciiTheme="majorHAnsi" w:eastAsiaTheme="majorEastAsia" w:hAnsiTheme="majorHAnsi" w:cstheme="majorBidi"/>
      <w:b/>
      <w:bCs/>
      <w:color w:val="9BBB59" w:themeColor="accent3"/>
      <w:sz w:val="20"/>
      <w:szCs w:val="20"/>
    </w:rPr>
  </w:style>
  <w:style w:type="character" w:customStyle="1" w:styleId="Heading8Char">
    <w:name w:val="Heading 8 Char"/>
    <w:basedOn w:val="DefaultParagraphFont"/>
    <w:link w:val="Heading8"/>
    <w:uiPriority w:val="9"/>
    <w:semiHidden/>
    <w:rsid w:val="009D12A1"/>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9D12A1"/>
    <w:rPr>
      <w:rFonts w:asciiTheme="majorHAnsi" w:eastAsiaTheme="majorEastAsia" w:hAnsiTheme="majorHAnsi" w:cstheme="majorBidi"/>
      <w:i/>
      <w:iCs/>
      <w:color w:val="9BBB59" w:themeColor="accent3"/>
      <w:sz w:val="20"/>
      <w:szCs w:val="20"/>
    </w:rPr>
  </w:style>
  <w:style w:type="paragraph" w:styleId="Caption">
    <w:name w:val="caption"/>
    <w:basedOn w:val="Normal"/>
    <w:next w:val="Normal"/>
    <w:uiPriority w:val="35"/>
    <w:semiHidden/>
    <w:unhideWhenUsed/>
    <w:qFormat/>
    <w:rsid w:val="009D12A1"/>
    <w:rPr>
      <w:b/>
      <w:bCs/>
      <w:sz w:val="18"/>
      <w:szCs w:val="18"/>
    </w:rPr>
  </w:style>
  <w:style w:type="paragraph" w:styleId="Title">
    <w:name w:val="Title"/>
    <w:basedOn w:val="Normal"/>
    <w:next w:val="Normal"/>
    <w:link w:val="TitleChar"/>
    <w:uiPriority w:val="10"/>
    <w:qFormat/>
    <w:rsid w:val="009D12A1"/>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9D12A1"/>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rsid w:val="009D12A1"/>
    <w:pPr>
      <w:spacing w:before="200" w:after="900"/>
      <w:jc w:val="right"/>
    </w:pPr>
    <w:rPr>
      <w:i/>
      <w:iCs/>
      <w:sz w:val="24"/>
      <w:szCs w:val="24"/>
    </w:rPr>
  </w:style>
  <w:style w:type="character" w:customStyle="1" w:styleId="SubtitleChar">
    <w:name w:val="Subtitle Char"/>
    <w:basedOn w:val="DefaultParagraphFont"/>
    <w:link w:val="Subtitle"/>
    <w:uiPriority w:val="11"/>
    <w:rsid w:val="009D12A1"/>
    <w:rPr>
      <w:i/>
      <w:iCs/>
      <w:sz w:val="24"/>
      <w:szCs w:val="24"/>
    </w:rPr>
  </w:style>
  <w:style w:type="character" w:styleId="Strong">
    <w:name w:val="Strong"/>
    <w:basedOn w:val="DefaultParagraphFont"/>
    <w:uiPriority w:val="22"/>
    <w:qFormat/>
    <w:rsid w:val="009D12A1"/>
    <w:rPr>
      <w:b/>
      <w:bCs/>
      <w:spacing w:val="0"/>
    </w:rPr>
  </w:style>
  <w:style w:type="character" w:styleId="Emphasis">
    <w:name w:val="Emphasis"/>
    <w:uiPriority w:val="20"/>
    <w:qFormat/>
    <w:rsid w:val="009D12A1"/>
    <w:rPr>
      <w:b/>
      <w:bCs/>
      <w:i/>
      <w:iCs/>
      <w:color w:val="5A5A5A" w:themeColor="text1" w:themeTint="A5"/>
    </w:rPr>
  </w:style>
  <w:style w:type="paragraph" w:styleId="ListParagraph">
    <w:name w:val="List Paragraph"/>
    <w:basedOn w:val="Normal"/>
    <w:link w:val="ListParagraphChar"/>
    <w:uiPriority w:val="34"/>
    <w:qFormat/>
    <w:rsid w:val="009D12A1"/>
    <w:pPr>
      <w:ind w:left="720"/>
      <w:contextualSpacing/>
    </w:pPr>
  </w:style>
  <w:style w:type="paragraph" w:styleId="Quote">
    <w:name w:val="Quote"/>
    <w:basedOn w:val="Normal"/>
    <w:next w:val="Normal"/>
    <w:link w:val="QuoteChar"/>
    <w:uiPriority w:val="29"/>
    <w:qFormat/>
    <w:rsid w:val="009D12A1"/>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9D12A1"/>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9D12A1"/>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9D12A1"/>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9D12A1"/>
    <w:rPr>
      <w:i/>
      <w:iCs/>
      <w:color w:val="5A5A5A" w:themeColor="text1" w:themeTint="A5"/>
    </w:rPr>
  </w:style>
  <w:style w:type="character" w:styleId="IntenseEmphasis">
    <w:name w:val="Intense Emphasis"/>
    <w:uiPriority w:val="21"/>
    <w:qFormat/>
    <w:rsid w:val="009D12A1"/>
    <w:rPr>
      <w:b/>
      <w:bCs/>
      <w:i/>
      <w:iCs/>
      <w:color w:val="4F81BD" w:themeColor="accent1"/>
      <w:sz w:val="22"/>
      <w:szCs w:val="22"/>
    </w:rPr>
  </w:style>
  <w:style w:type="character" w:styleId="SubtleReference">
    <w:name w:val="Subtle Reference"/>
    <w:uiPriority w:val="31"/>
    <w:qFormat/>
    <w:rsid w:val="009D12A1"/>
    <w:rPr>
      <w:color w:val="auto"/>
      <w:u w:val="single" w:color="9BBB59" w:themeColor="accent3"/>
    </w:rPr>
  </w:style>
  <w:style w:type="character" w:styleId="IntenseReference">
    <w:name w:val="Intense Reference"/>
    <w:basedOn w:val="DefaultParagraphFont"/>
    <w:uiPriority w:val="32"/>
    <w:qFormat/>
    <w:rsid w:val="009D12A1"/>
    <w:rPr>
      <w:b/>
      <w:bCs/>
      <w:color w:val="76923C" w:themeColor="accent3" w:themeShade="BF"/>
      <w:u w:val="single" w:color="9BBB59" w:themeColor="accent3"/>
    </w:rPr>
  </w:style>
  <w:style w:type="character" w:styleId="BookTitle">
    <w:name w:val="Book Title"/>
    <w:basedOn w:val="DefaultParagraphFont"/>
    <w:uiPriority w:val="33"/>
    <w:qFormat/>
    <w:rsid w:val="009D12A1"/>
    <w:rPr>
      <w:rFonts w:asciiTheme="majorHAnsi" w:eastAsiaTheme="majorEastAsia" w:hAnsiTheme="majorHAnsi" w:cstheme="majorBidi"/>
      <w:b/>
      <w:bCs/>
      <w:i/>
      <w:iCs/>
      <w:color w:val="auto"/>
    </w:rPr>
  </w:style>
  <w:style w:type="character" w:styleId="Hyperlink">
    <w:name w:val="Hyperlink"/>
    <w:basedOn w:val="DefaultParagraphFont"/>
    <w:uiPriority w:val="99"/>
    <w:unhideWhenUsed/>
    <w:rsid w:val="005E3256"/>
    <w:rPr>
      <w:color w:val="0000FF" w:themeColor="hyperlink"/>
      <w:u w:val="single"/>
    </w:rPr>
  </w:style>
  <w:style w:type="table" w:customStyle="1" w:styleId="GridTable4-Accent11">
    <w:name w:val="Grid Table 4 - Accent 11"/>
    <w:basedOn w:val="TableNormal"/>
    <w:uiPriority w:val="49"/>
    <w:rsid w:val="005E3256"/>
    <w:pPr>
      <w:spacing w:before="200"/>
      <w:ind w:firstLine="0"/>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BodyTextIndent">
    <w:name w:val="Body Text Indent"/>
    <w:basedOn w:val="Normal"/>
    <w:link w:val="BodyTextIndentChar"/>
    <w:autoRedefine/>
    <w:rsid w:val="00BD65DD"/>
    <w:pPr>
      <w:spacing w:before="60" w:after="60"/>
    </w:pPr>
    <w:rPr>
      <w:rFonts w:ascii="Arial Narrow" w:eastAsiaTheme="majorEastAsia" w:hAnsi="Arial Narrow" w:cs="Times New Roman"/>
      <w:color w:val="000000"/>
      <w:szCs w:val="24"/>
      <w:lang w:val="en-GB"/>
    </w:rPr>
  </w:style>
  <w:style w:type="character" w:customStyle="1" w:styleId="BodyTextIndentChar">
    <w:name w:val="Body Text Indent Char"/>
    <w:basedOn w:val="DefaultParagraphFont"/>
    <w:link w:val="BodyTextIndent"/>
    <w:rsid w:val="00BD65DD"/>
    <w:rPr>
      <w:rFonts w:ascii="Arial Narrow" w:eastAsiaTheme="majorEastAsia" w:hAnsi="Arial Narrow" w:cs="Times New Roman"/>
      <w:color w:val="000000"/>
      <w:sz w:val="20"/>
      <w:szCs w:val="24"/>
      <w:lang w:val="en-GB"/>
    </w:rPr>
  </w:style>
  <w:style w:type="character" w:styleId="PlaceholderText">
    <w:name w:val="Placeholder Text"/>
    <w:basedOn w:val="DefaultParagraphFont"/>
    <w:uiPriority w:val="99"/>
    <w:semiHidden/>
    <w:rsid w:val="006D3D40"/>
    <w:rPr>
      <w:color w:val="808080"/>
    </w:rPr>
  </w:style>
  <w:style w:type="table" w:styleId="TableGrid">
    <w:name w:val="Table Grid"/>
    <w:basedOn w:val="TableNormal"/>
    <w:uiPriority w:val="59"/>
    <w:rsid w:val="00C60F2A"/>
    <w:pPr>
      <w:ind w:firstLine="0"/>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rsid w:val="00471FF9"/>
    <w:pPr>
      <w:ind w:firstLine="0"/>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3F4C4C"/>
    <w:rPr>
      <w:color w:val="6D6E71"/>
    </w:rPr>
  </w:style>
  <w:style w:type="character" w:styleId="UnresolvedMention">
    <w:name w:val="Unresolved Mention"/>
    <w:basedOn w:val="DefaultParagraphFont"/>
    <w:uiPriority w:val="99"/>
    <w:semiHidden/>
    <w:unhideWhenUsed/>
    <w:rsid w:val="00430D9B"/>
    <w:rPr>
      <w:color w:val="605E5C"/>
      <w:shd w:val="clear" w:color="auto" w:fill="E1DFDD"/>
    </w:rPr>
  </w:style>
  <w:style w:type="paragraph" w:styleId="Revision">
    <w:name w:val="Revision"/>
    <w:hidden/>
    <w:uiPriority w:val="99"/>
    <w:semiHidden/>
    <w:rsid w:val="00430D9B"/>
    <w:pPr>
      <w:ind w:firstLine="0"/>
    </w:pPr>
    <w:rPr>
      <w:color w:val="6D6E71"/>
      <w:sz w:val="20"/>
    </w:rPr>
  </w:style>
  <w:style w:type="character" w:styleId="FollowedHyperlink">
    <w:name w:val="FollowedHyperlink"/>
    <w:basedOn w:val="DefaultParagraphFont"/>
    <w:uiPriority w:val="99"/>
    <w:semiHidden/>
    <w:unhideWhenUsed/>
    <w:rsid w:val="00904A62"/>
    <w:rPr>
      <w:color w:val="800080" w:themeColor="followedHyperlink"/>
      <w:u w:val="single"/>
    </w:rPr>
  </w:style>
  <w:style w:type="character" w:customStyle="1" w:styleId="normaltextrun">
    <w:name w:val="normaltextrun"/>
    <w:basedOn w:val="DefaultParagraphFont"/>
    <w:rsid w:val="00833C9C"/>
  </w:style>
  <w:style w:type="character" w:customStyle="1" w:styleId="contextualspellingandgrammarerror">
    <w:name w:val="contextualspellingandgrammarerror"/>
    <w:basedOn w:val="DefaultParagraphFont"/>
    <w:rsid w:val="00833C9C"/>
  </w:style>
  <w:style w:type="character" w:customStyle="1" w:styleId="eop">
    <w:name w:val="eop"/>
    <w:basedOn w:val="DefaultParagraphFont"/>
    <w:rsid w:val="00833C9C"/>
  </w:style>
  <w:style w:type="paragraph" w:styleId="NormalWeb">
    <w:name w:val="Normal (Web)"/>
    <w:basedOn w:val="Normal"/>
    <w:uiPriority w:val="99"/>
    <w:semiHidden/>
    <w:unhideWhenUsed/>
    <w:rsid w:val="00480F7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954331">
      <w:bodyDiv w:val="1"/>
      <w:marLeft w:val="0"/>
      <w:marRight w:val="0"/>
      <w:marTop w:val="0"/>
      <w:marBottom w:val="0"/>
      <w:divBdr>
        <w:top w:val="none" w:sz="0" w:space="0" w:color="auto"/>
        <w:left w:val="none" w:sz="0" w:space="0" w:color="auto"/>
        <w:bottom w:val="none" w:sz="0" w:space="0" w:color="auto"/>
        <w:right w:val="none" w:sz="0" w:space="0" w:color="auto"/>
      </w:divBdr>
    </w:div>
    <w:div w:id="87821418">
      <w:bodyDiv w:val="1"/>
      <w:marLeft w:val="0"/>
      <w:marRight w:val="0"/>
      <w:marTop w:val="0"/>
      <w:marBottom w:val="0"/>
      <w:divBdr>
        <w:top w:val="none" w:sz="0" w:space="0" w:color="auto"/>
        <w:left w:val="none" w:sz="0" w:space="0" w:color="auto"/>
        <w:bottom w:val="none" w:sz="0" w:space="0" w:color="auto"/>
        <w:right w:val="none" w:sz="0" w:space="0" w:color="auto"/>
      </w:divBdr>
    </w:div>
    <w:div w:id="121776888">
      <w:bodyDiv w:val="1"/>
      <w:marLeft w:val="0"/>
      <w:marRight w:val="0"/>
      <w:marTop w:val="0"/>
      <w:marBottom w:val="0"/>
      <w:divBdr>
        <w:top w:val="none" w:sz="0" w:space="0" w:color="auto"/>
        <w:left w:val="none" w:sz="0" w:space="0" w:color="auto"/>
        <w:bottom w:val="none" w:sz="0" w:space="0" w:color="auto"/>
        <w:right w:val="none" w:sz="0" w:space="0" w:color="auto"/>
      </w:divBdr>
    </w:div>
    <w:div w:id="513111005">
      <w:bodyDiv w:val="1"/>
      <w:marLeft w:val="0"/>
      <w:marRight w:val="0"/>
      <w:marTop w:val="0"/>
      <w:marBottom w:val="0"/>
      <w:divBdr>
        <w:top w:val="none" w:sz="0" w:space="0" w:color="auto"/>
        <w:left w:val="none" w:sz="0" w:space="0" w:color="auto"/>
        <w:bottom w:val="none" w:sz="0" w:space="0" w:color="auto"/>
        <w:right w:val="none" w:sz="0" w:space="0" w:color="auto"/>
      </w:divBdr>
    </w:div>
    <w:div w:id="568463261">
      <w:bodyDiv w:val="1"/>
      <w:marLeft w:val="0"/>
      <w:marRight w:val="0"/>
      <w:marTop w:val="0"/>
      <w:marBottom w:val="0"/>
      <w:divBdr>
        <w:top w:val="none" w:sz="0" w:space="0" w:color="auto"/>
        <w:left w:val="none" w:sz="0" w:space="0" w:color="auto"/>
        <w:bottom w:val="none" w:sz="0" w:space="0" w:color="auto"/>
        <w:right w:val="none" w:sz="0" w:space="0" w:color="auto"/>
      </w:divBdr>
    </w:div>
    <w:div w:id="637226491">
      <w:bodyDiv w:val="1"/>
      <w:marLeft w:val="0"/>
      <w:marRight w:val="0"/>
      <w:marTop w:val="0"/>
      <w:marBottom w:val="0"/>
      <w:divBdr>
        <w:top w:val="none" w:sz="0" w:space="0" w:color="auto"/>
        <w:left w:val="none" w:sz="0" w:space="0" w:color="auto"/>
        <w:bottom w:val="none" w:sz="0" w:space="0" w:color="auto"/>
        <w:right w:val="none" w:sz="0" w:space="0" w:color="auto"/>
      </w:divBdr>
    </w:div>
    <w:div w:id="949750344">
      <w:bodyDiv w:val="1"/>
      <w:marLeft w:val="0"/>
      <w:marRight w:val="0"/>
      <w:marTop w:val="0"/>
      <w:marBottom w:val="0"/>
      <w:divBdr>
        <w:top w:val="none" w:sz="0" w:space="0" w:color="auto"/>
        <w:left w:val="none" w:sz="0" w:space="0" w:color="auto"/>
        <w:bottom w:val="none" w:sz="0" w:space="0" w:color="auto"/>
        <w:right w:val="none" w:sz="0" w:space="0" w:color="auto"/>
      </w:divBdr>
    </w:div>
    <w:div w:id="1027753002">
      <w:bodyDiv w:val="1"/>
      <w:marLeft w:val="0"/>
      <w:marRight w:val="0"/>
      <w:marTop w:val="0"/>
      <w:marBottom w:val="0"/>
      <w:divBdr>
        <w:top w:val="none" w:sz="0" w:space="0" w:color="auto"/>
        <w:left w:val="none" w:sz="0" w:space="0" w:color="auto"/>
        <w:bottom w:val="none" w:sz="0" w:space="0" w:color="auto"/>
        <w:right w:val="none" w:sz="0" w:space="0" w:color="auto"/>
      </w:divBdr>
    </w:div>
    <w:div w:id="1285959739">
      <w:bodyDiv w:val="1"/>
      <w:marLeft w:val="0"/>
      <w:marRight w:val="0"/>
      <w:marTop w:val="0"/>
      <w:marBottom w:val="0"/>
      <w:divBdr>
        <w:top w:val="none" w:sz="0" w:space="0" w:color="auto"/>
        <w:left w:val="none" w:sz="0" w:space="0" w:color="auto"/>
        <w:bottom w:val="none" w:sz="0" w:space="0" w:color="auto"/>
        <w:right w:val="none" w:sz="0" w:space="0" w:color="auto"/>
      </w:divBdr>
    </w:div>
    <w:div w:id="1685548027">
      <w:bodyDiv w:val="1"/>
      <w:marLeft w:val="0"/>
      <w:marRight w:val="0"/>
      <w:marTop w:val="0"/>
      <w:marBottom w:val="0"/>
      <w:divBdr>
        <w:top w:val="none" w:sz="0" w:space="0" w:color="auto"/>
        <w:left w:val="none" w:sz="0" w:space="0" w:color="auto"/>
        <w:bottom w:val="none" w:sz="0" w:space="0" w:color="auto"/>
        <w:right w:val="none" w:sz="0" w:space="0" w:color="auto"/>
      </w:divBdr>
    </w:div>
    <w:div w:id="1728458739">
      <w:bodyDiv w:val="1"/>
      <w:marLeft w:val="0"/>
      <w:marRight w:val="0"/>
      <w:marTop w:val="0"/>
      <w:marBottom w:val="0"/>
      <w:divBdr>
        <w:top w:val="none" w:sz="0" w:space="0" w:color="auto"/>
        <w:left w:val="none" w:sz="0" w:space="0" w:color="auto"/>
        <w:bottom w:val="none" w:sz="0" w:space="0" w:color="auto"/>
        <w:right w:val="none" w:sz="0" w:space="0" w:color="auto"/>
      </w:divBdr>
    </w:div>
    <w:div w:id="1780224405">
      <w:bodyDiv w:val="1"/>
      <w:marLeft w:val="0"/>
      <w:marRight w:val="0"/>
      <w:marTop w:val="0"/>
      <w:marBottom w:val="0"/>
      <w:divBdr>
        <w:top w:val="none" w:sz="0" w:space="0" w:color="auto"/>
        <w:left w:val="none" w:sz="0" w:space="0" w:color="auto"/>
        <w:bottom w:val="none" w:sz="0" w:space="0" w:color="auto"/>
        <w:right w:val="none" w:sz="0" w:space="0" w:color="auto"/>
      </w:divBdr>
    </w:div>
    <w:div w:id="2066636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assddsut1.hylandcloud.com/221dds/"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massdds.hylandcloud.com/221dds"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theme" Target="theme/theme1.xml"/><Relationship Id="rId20" Type="http://schemas.openxmlformats.org/officeDocument/2006/relationships/image" Target="media/image9.png"/><Relationship Id="rId41" Type="http://schemas.openxmlformats.org/officeDocument/2006/relationships/image" Target="media/image30.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C75808831847C4EAC9A1B4139F3C378" ma:contentTypeVersion="4" ma:contentTypeDescription="Create a new document." ma:contentTypeScope="" ma:versionID="e4b9e04f31f61eee522a2e404acb295f">
  <xsd:schema xmlns:xsd="http://www.w3.org/2001/XMLSchema" xmlns:xs="http://www.w3.org/2001/XMLSchema" xmlns:p="http://schemas.microsoft.com/office/2006/metadata/properties" xmlns:ns2="7f24b6a8-adb9-42db-a6b6-2548a46f4575" xmlns:ns3="d40d06a4-db91-4894-9de1-ae5d862979e8" targetNamespace="http://schemas.microsoft.com/office/2006/metadata/properties" ma:root="true" ma:fieldsID="4162b898c7ba39bd83e5ae6705c5fee5" ns2:_="" ns3:_="">
    <xsd:import namespace="7f24b6a8-adb9-42db-a6b6-2548a46f4575"/>
    <xsd:import namespace="d40d06a4-db91-4894-9de1-ae5d862979e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24b6a8-adb9-42db-a6b6-2548a46f45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40d06a4-db91-4894-9de1-ae5d862979e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E92AC7-D625-4065-8A0B-EB7E3E753E3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2C4ED8D-3055-45B8-A1A3-C324C3A49654}">
  <ds:schemaRefs>
    <ds:schemaRef ds:uri="http://schemas.microsoft.com/sharepoint/v3/contenttype/forms"/>
  </ds:schemaRefs>
</ds:datastoreItem>
</file>

<file path=customXml/itemProps3.xml><?xml version="1.0" encoding="utf-8"?>
<ds:datastoreItem xmlns:ds="http://schemas.openxmlformats.org/officeDocument/2006/customXml" ds:itemID="{63D56837-09A4-4EAA-B4C7-3CE5BC56FC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24b6a8-adb9-42db-a6b6-2548a46f4575"/>
    <ds:schemaRef ds:uri="d40d06a4-db91-4894-9de1-ae5d862979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12ACB0-B3F7-4DBF-A7E7-60EF3E357C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17</Pages>
  <Words>894</Words>
  <Characters>5098</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2021 KMBS, USA</vt:lpstr>
    </vt:vector>
  </TitlesOfParts>
  <Company>pe the document title /</Company>
  <LinksUpToDate>false</LinksUpToDate>
  <CharactersWithSpaces>5981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2021 KMBS, USA</dc:title>
  <dc:subject>Client Name</dc:subject>
  <dc:creator>Author’s Name</dc:creator>
  <cp:lastModifiedBy>Tim Richard</cp:lastModifiedBy>
  <cp:revision>4</cp:revision>
  <dcterms:created xsi:type="dcterms:W3CDTF">2022-12-16T02:46:00Z</dcterms:created>
  <dcterms:modified xsi:type="dcterms:W3CDTF">2022-12-16T03:05:00Z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0x0101004C75808831847C4EAC9A1B4139F3C378</vt:lpwstr>
  </property>
</Properties>
</file>